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46E4" w14:textId="77777777" w:rsidR="00043190" w:rsidRDefault="00043190" w:rsidP="007D668D">
      <w:pPr>
        <w:spacing w:after="0"/>
        <w:jc w:val="center"/>
        <w:rPr>
          <w:rFonts w:ascii="Times New Roman" w:hAnsi="Times New Roman" w:cs="Times New Roman"/>
          <w:sz w:val="24"/>
          <w:szCs w:val="24"/>
        </w:rPr>
      </w:pPr>
    </w:p>
    <w:p w14:paraId="38D1B7F7" w14:textId="5DCD4D95" w:rsidR="007D668D" w:rsidRDefault="00B1069B" w:rsidP="007D668D">
      <w:pPr>
        <w:spacing w:after="0"/>
        <w:jc w:val="center"/>
        <w:rPr>
          <w:rFonts w:ascii="Times New Roman" w:hAnsi="Times New Roman" w:cs="Times New Roman"/>
          <w:sz w:val="24"/>
          <w:szCs w:val="24"/>
        </w:rPr>
      </w:pPr>
      <w:r>
        <w:rPr>
          <w:rFonts w:ascii="Times New Roman" w:hAnsi="Times New Roman" w:cs="Times New Roman"/>
          <w:sz w:val="24"/>
          <w:szCs w:val="24"/>
        </w:rPr>
        <w:t xml:space="preserve">December </w:t>
      </w:r>
      <w:r w:rsidR="0026016D">
        <w:rPr>
          <w:rFonts w:ascii="Times New Roman" w:hAnsi="Times New Roman" w:cs="Times New Roman"/>
          <w:sz w:val="24"/>
          <w:szCs w:val="24"/>
        </w:rPr>
        <w:t>20</w:t>
      </w:r>
      <w:r w:rsidR="007D668D">
        <w:rPr>
          <w:rFonts w:ascii="Times New Roman" w:hAnsi="Times New Roman" w:cs="Times New Roman"/>
          <w:sz w:val="24"/>
          <w:szCs w:val="24"/>
        </w:rPr>
        <w:t>, 2022</w:t>
      </w:r>
    </w:p>
    <w:p w14:paraId="499FC501" w14:textId="77777777" w:rsidR="007D668D" w:rsidRDefault="007D668D" w:rsidP="007D668D">
      <w:pPr>
        <w:spacing w:after="0"/>
        <w:rPr>
          <w:rFonts w:ascii="Times New Roman" w:hAnsi="Times New Roman" w:cs="Times New Roman"/>
          <w:sz w:val="24"/>
          <w:szCs w:val="24"/>
        </w:rPr>
      </w:pPr>
    </w:p>
    <w:p w14:paraId="4601C4DF" w14:textId="77777777" w:rsidR="00A60A67" w:rsidRPr="00A60A67" w:rsidRDefault="00A60A67" w:rsidP="00A60A67">
      <w:pPr>
        <w:spacing w:after="0"/>
        <w:rPr>
          <w:rFonts w:ascii="Times New Roman" w:hAnsi="Times New Roman" w:cs="Times New Roman"/>
          <w:sz w:val="24"/>
          <w:szCs w:val="24"/>
        </w:rPr>
      </w:pPr>
      <w:r w:rsidRPr="00A60A67">
        <w:rPr>
          <w:rFonts w:ascii="Times New Roman" w:hAnsi="Times New Roman" w:cs="Times New Roman"/>
          <w:sz w:val="24"/>
          <w:szCs w:val="24"/>
        </w:rPr>
        <w:t xml:space="preserve">The Honorable Janet Yellen </w:t>
      </w:r>
    </w:p>
    <w:p w14:paraId="4CEA70E8" w14:textId="77777777" w:rsidR="00A60A67" w:rsidRPr="00A60A67" w:rsidRDefault="00A60A67" w:rsidP="00A60A67">
      <w:pPr>
        <w:spacing w:after="0"/>
        <w:rPr>
          <w:rFonts w:ascii="Times New Roman" w:hAnsi="Times New Roman" w:cs="Times New Roman"/>
          <w:sz w:val="24"/>
          <w:szCs w:val="24"/>
        </w:rPr>
      </w:pPr>
      <w:r w:rsidRPr="00A60A67">
        <w:rPr>
          <w:rFonts w:ascii="Times New Roman" w:hAnsi="Times New Roman" w:cs="Times New Roman"/>
          <w:sz w:val="24"/>
          <w:szCs w:val="24"/>
        </w:rPr>
        <w:t xml:space="preserve">Secretary of the Treasury </w:t>
      </w:r>
    </w:p>
    <w:p w14:paraId="58FA6293" w14:textId="77777777" w:rsidR="00A60A67" w:rsidRPr="00A60A67" w:rsidRDefault="00A60A67" w:rsidP="00A60A67">
      <w:pPr>
        <w:spacing w:after="0"/>
        <w:rPr>
          <w:rFonts w:ascii="Times New Roman" w:hAnsi="Times New Roman" w:cs="Times New Roman"/>
          <w:sz w:val="24"/>
          <w:szCs w:val="24"/>
        </w:rPr>
      </w:pPr>
      <w:r w:rsidRPr="00A60A67">
        <w:rPr>
          <w:rFonts w:ascii="Times New Roman" w:hAnsi="Times New Roman" w:cs="Times New Roman"/>
          <w:sz w:val="24"/>
          <w:szCs w:val="24"/>
        </w:rPr>
        <w:t xml:space="preserve">U.S. Department of the Treasury </w:t>
      </w:r>
    </w:p>
    <w:p w14:paraId="18A489A1" w14:textId="77777777" w:rsidR="00A60A67" w:rsidRPr="00A60A67" w:rsidRDefault="00A60A67" w:rsidP="00A60A67">
      <w:pPr>
        <w:spacing w:after="0"/>
        <w:rPr>
          <w:rFonts w:ascii="Times New Roman" w:hAnsi="Times New Roman" w:cs="Times New Roman"/>
          <w:sz w:val="24"/>
          <w:szCs w:val="24"/>
        </w:rPr>
      </w:pPr>
      <w:r w:rsidRPr="00A60A67">
        <w:rPr>
          <w:rFonts w:ascii="Times New Roman" w:hAnsi="Times New Roman" w:cs="Times New Roman"/>
          <w:sz w:val="24"/>
          <w:szCs w:val="24"/>
        </w:rPr>
        <w:t xml:space="preserve">1500 Pennsylvania Avenue, N.W. </w:t>
      </w:r>
    </w:p>
    <w:p w14:paraId="33484305" w14:textId="4DD1A0CE" w:rsidR="00A60A67" w:rsidRDefault="00A60A67" w:rsidP="00A60A67">
      <w:pPr>
        <w:spacing w:after="0"/>
        <w:rPr>
          <w:rFonts w:ascii="Times New Roman" w:hAnsi="Times New Roman" w:cs="Times New Roman"/>
          <w:sz w:val="24"/>
          <w:szCs w:val="24"/>
        </w:rPr>
      </w:pPr>
      <w:r w:rsidRPr="00A60A67">
        <w:rPr>
          <w:rFonts w:ascii="Times New Roman" w:hAnsi="Times New Roman" w:cs="Times New Roman"/>
          <w:sz w:val="24"/>
          <w:szCs w:val="24"/>
        </w:rPr>
        <w:t>Washington, D.C. 20220</w:t>
      </w:r>
    </w:p>
    <w:p w14:paraId="7E12EAF4" w14:textId="16A09592" w:rsidR="00FC09DA" w:rsidRDefault="00FC09DA" w:rsidP="00A60A67">
      <w:pPr>
        <w:spacing w:after="0"/>
        <w:rPr>
          <w:rFonts w:ascii="Times New Roman" w:hAnsi="Times New Roman" w:cs="Times New Roman"/>
          <w:sz w:val="24"/>
          <w:szCs w:val="24"/>
        </w:rPr>
      </w:pPr>
    </w:p>
    <w:p w14:paraId="2996ADA6" w14:textId="1B4EBEF1" w:rsidR="00FC09DA" w:rsidRDefault="00FC09DA" w:rsidP="00A60A67">
      <w:pPr>
        <w:spacing w:after="0"/>
        <w:rPr>
          <w:rFonts w:ascii="Times New Roman" w:hAnsi="Times New Roman" w:cs="Times New Roman"/>
          <w:sz w:val="24"/>
          <w:szCs w:val="24"/>
        </w:rPr>
      </w:pPr>
      <w:r>
        <w:rPr>
          <w:rFonts w:ascii="Times New Roman" w:hAnsi="Times New Roman" w:cs="Times New Roman"/>
          <w:sz w:val="24"/>
          <w:szCs w:val="24"/>
        </w:rPr>
        <w:t>The Honorable Lloyd Austin</w:t>
      </w:r>
      <w:r>
        <w:rPr>
          <w:rFonts w:ascii="Times New Roman" w:hAnsi="Times New Roman" w:cs="Times New Roman"/>
          <w:sz w:val="24"/>
          <w:szCs w:val="24"/>
        </w:rPr>
        <w:br/>
        <w:t>U.S. Department of Defense</w:t>
      </w:r>
      <w:r>
        <w:rPr>
          <w:rFonts w:ascii="Times New Roman" w:hAnsi="Times New Roman" w:cs="Times New Roman"/>
          <w:sz w:val="24"/>
          <w:szCs w:val="24"/>
        </w:rPr>
        <w:br/>
        <w:t>1300 Defense Pentagon</w:t>
      </w:r>
      <w:r>
        <w:rPr>
          <w:rFonts w:ascii="Times New Roman" w:hAnsi="Times New Roman" w:cs="Times New Roman"/>
          <w:sz w:val="24"/>
          <w:szCs w:val="24"/>
        </w:rPr>
        <w:br/>
        <w:t>Washington, DC 20301</w:t>
      </w:r>
    </w:p>
    <w:p w14:paraId="299FCE71" w14:textId="77777777" w:rsidR="00092877" w:rsidRDefault="00092877" w:rsidP="00092877">
      <w:pPr>
        <w:spacing w:after="0"/>
        <w:rPr>
          <w:rFonts w:ascii="Times New Roman" w:hAnsi="Times New Roman" w:cs="Times New Roman"/>
          <w:sz w:val="24"/>
          <w:szCs w:val="24"/>
        </w:rPr>
      </w:pPr>
      <w:r>
        <w:rPr>
          <w:rFonts w:ascii="Times New Roman" w:hAnsi="Times New Roman" w:cs="Times New Roman"/>
          <w:sz w:val="24"/>
          <w:szCs w:val="24"/>
        </w:rPr>
        <w:br/>
        <w:t>The Honorable Antony Blinken</w:t>
      </w:r>
    </w:p>
    <w:p w14:paraId="72BF8988" w14:textId="77777777" w:rsidR="00092877" w:rsidRDefault="00092877" w:rsidP="00092877">
      <w:pPr>
        <w:spacing w:after="0"/>
        <w:rPr>
          <w:rFonts w:ascii="Times New Roman" w:hAnsi="Times New Roman" w:cs="Times New Roman"/>
          <w:sz w:val="24"/>
          <w:szCs w:val="24"/>
        </w:rPr>
      </w:pPr>
      <w:r>
        <w:rPr>
          <w:rFonts w:ascii="Times New Roman" w:hAnsi="Times New Roman" w:cs="Times New Roman"/>
          <w:sz w:val="24"/>
          <w:szCs w:val="24"/>
        </w:rPr>
        <w:t xml:space="preserve">Secretary of State </w:t>
      </w:r>
    </w:p>
    <w:p w14:paraId="390C275C" w14:textId="77777777" w:rsidR="00092877" w:rsidRDefault="00092877" w:rsidP="00092877">
      <w:pPr>
        <w:spacing w:after="0"/>
        <w:rPr>
          <w:rFonts w:ascii="Times New Roman" w:hAnsi="Times New Roman" w:cs="Times New Roman"/>
          <w:sz w:val="24"/>
          <w:szCs w:val="24"/>
        </w:rPr>
      </w:pPr>
      <w:r>
        <w:rPr>
          <w:rFonts w:ascii="Times New Roman" w:hAnsi="Times New Roman" w:cs="Times New Roman"/>
          <w:sz w:val="24"/>
          <w:szCs w:val="24"/>
        </w:rPr>
        <w:t>U.S. Department of State</w:t>
      </w:r>
    </w:p>
    <w:p w14:paraId="224EBF21" w14:textId="77777777" w:rsidR="00092877" w:rsidRDefault="00092877" w:rsidP="00092877">
      <w:pPr>
        <w:spacing w:after="0"/>
        <w:rPr>
          <w:rFonts w:ascii="Times New Roman" w:hAnsi="Times New Roman" w:cs="Times New Roman"/>
          <w:sz w:val="24"/>
          <w:szCs w:val="24"/>
        </w:rPr>
      </w:pPr>
      <w:r>
        <w:rPr>
          <w:rFonts w:ascii="Times New Roman" w:hAnsi="Times New Roman" w:cs="Times New Roman"/>
          <w:sz w:val="24"/>
          <w:szCs w:val="24"/>
        </w:rPr>
        <w:t>2201 C Street Northwest</w:t>
      </w:r>
    </w:p>
    <w:p w14:paraId="42070C23" w14:textId="77777777" w:rsidR="00092877" w:rsidRDefault="00092877" w:rsidP="00092877">
      <w:pPr>
        <w:spacing w:after="0"/>
        <w:rPr>
          <w:rFonts w:ascii="Times New Roman" w:hAnsi="Times New Roman" w:cs="Times New Roman"/>
          <w:sz w:val="24"/>
          <w:szCs w:val="24"/>
        </w:rPr>
      </w:pPr>
      <w:r>
        <w:rPr>
          <w:rFonts w:ascii="Times New Roman" w:hAnsi="Times New Roman" w:cs="Times New Roman"/>
          <w:sz w:val="24"/>
          <w:szCs w:val="24"/>
        </w:rPr>
        <w:t>Washington, DC 20520</w:t>
      </w:r>
    </w:p>
    <w:p w14:paraId="492BDBC6" w14:textId="77777777" w:rsidR="00FD4A6F" w:rsidRPr="00FD4A6F" w:rsidRDefault="00FD4A6F" w:rsidP="00FD4A6F">
      <w:pPr>
        <w:spacing w:after="0"/>
        <w:rPr>
          <w:rFonts w:ascii="Times New Roman" w:hAnsi="Times New Roman" w:cs="Times New Roman"/>
          <w:sz w:val="24"/>
          <w:szCs w:val="24"/>
        </w:rPr>
      </w:pPr>
      <w:r>
        <w:rPr>
          <w:rFonts w:ascii="Times New Roman" w:hAnsi="Times New Roman" w:cs="Times New Roman"/>
          <w:sz w:val="24"/>
          <w:szCs w:val="24"/>
        </w:rPr>
        <w:br/>
      </w:r>
      <w:r w:rsidRPr="00FD4A6F">
        <w:rPr>
          <w:rFonts w:ascii="Times New Roman" w:hAnsi="Times New Roman" w:cs="Times New Roman"/>
          <w:sz w:val="24"/>
          <w:szCs w:val="24"/>
        </w:rPr>
        <w:t>The Honorable Gina Raimondo</w:t>
      </w:r>
    </w:p>
    <w:p w14:paraId="329B2481" w14:textId="77777777" w:rsidR="00FD4A6F" w:rsidRPr="00FD4A6F" w:rsidRDefault="00FD4A6F" w:rsidP="00FD4A6F">
      <w:pPr>
        <w:spacing w:after="0"/>
        <w:rPr>
          <w:rFonts w:ascii="Times New Roman" w:hAnsi="Times New Roman" w:cs="Times New Roman"/>
          <w:sz w:val="24"/>
          <w:szCs w:val="24"/>
        </w:rPr>
      </w:pPr>
      <w:r w:rsidRPr="00FD4A6F">
        <w:rPr>
          <w:rFonts w:ascii="Times New Roman" w:hAnsi="Times New Roman" w:cs="Times New Roman"/>
          <w:sz w:val="24"/>
          <w:szCs w:val="24"/>
        </w:rPr>
        <w:t>Secretary of Commerce</w:t>
      </w:r>
    </w:p>
    <w:p w14:paraId="04D44015" w14:textId="77777777" w:rsidR="00FD4A6F" w:rsidRPr="00FD4A6F" w:rsidRDefault="00FD4A6F" w:rsidP="00FD4A6F">
      <w:pPr>
        <w:spacing w:after="0"/>
        <w:rPr>
          <w:rFonts w:ascii="Times New Roman" w:hAnsi="Times New Roman" w:cs="Times New Roman"/>
          <w:sz w:val="24"/>
          <w:szCs w:val="24"/>
        </w:rPr>
      </w:pPr>
      <w:r w:rsidRPr="00FD4A6F">
        <w:rPr>
          <w:rFonts w:ascii="Times New Roman" w:hAnsi="Times New Roman" w:cs="Times New Roman"/>
          <w:sz w:val="24"/>
          <w:szCs w:val="24"/>
        </w:rPr>
        <w:t xml:space="preserve">U.S. Department of Commerce </w:t>
      </w:r>
    </w:p>
    <w:p w14:paraId="5DAB2996" w14:textId="77777777" w:rsidR="00FD4A6F" w:rsidRPr="00FD4A6F" w:rsidRDefault="00FD4A6F" w:rsidP="00FD4A6F">
      <w:pPr>
        <w:spacing w:after="0"/>
        <w:rPr>
          <w:rFonts w:ascii="Times New Roman" w:hAnsi="Times New Roman" w:cs="Times New Roman"/>
          <w:sz w:val="24"/>
          <w:szCs w:val="24"/>
        </w:rPr>
      </w:pPr>
      <w:r w:rsidRPr="00FD4A6F">
        <w:rPr>
          <w:rFonts w:ascii="Times New Roman" w:hAnsi="Times New Roman" w:cs="Times New Roman"/>
          <w:sz w:val="24"/>
          <w:szCs w:val="24"/>
        </w:rPr>
        <w:t>1401 Constitution Avenue NW</w:t>
      </w:r>
    </w:p>
    <w:p w14:paraId="28327A8D" w14:textId="1D182C79" w:rsidR="00FC09DA" w:rsidRDefault="00FD4A6F" w:rsidP="007D668D">
      <w:pPr>
        <w:spacing w:after="0"/>
        <w:rPr>
          <w:rFonts w:ascii="Times New Roman" w:hAnsi="Times New Roman" w:cs="Times New Roman"/>
          <w:sz w:val="24"/>
          <w:szCs w:val="24"/>
        </w:rPr>
      </w:pPr>
      <w:r w:rsidRPr="00FD4A6F">
        <w:rPr>
          <w:rFonts w:ascii="Times New Roman" w:hAnsi="Times New Roman" w:cs="Times New Roman"/>
          <w:sz w:val="24"/>
          <w:szCs w:val="24"/>
        </w:rPr>
        <w:t>Washington, DC 20230</w:t>
      </w:r>
      <w:r w:rsidRPr="00FD4A6F">
        <w:rPr>
          <w:rFonts w:ascii="Times New Roman" w:hAnsi="Times New Roman" w:cs="Times New Roman"/>
          <w:sz w:val="24"/>
          <w:szCs w:val="24"/>
        </w:rPr>
        <w:cr/>
      </w:r>
    </w:p>
    <w:p w14:paraId="40E2057B" w14:textId="46441DDF" w:rsidR="007D668D" w:rsidRDefault="007D668D" w:rsidP="007D668D">
      <w:pPr>
        <w:spacing w:after="0"/>
        <w:rPr>
          <w:rFonts w:ascii="Times New Roman" w:hAnsi="Times New Roman" w:cs="Times New Roman"/>
          <w:sz w:val="24"/>
          <w:szCs w:val="24"/>
        </w:rPr>
      </w:pPr>
      <w:r>
        <w:rPr>
          <w:rFonts w:ascii="Times New Roman" w:hAnsi="Times New Roman" w:cs="Times New Roman"/>
          <w:sz w:val="24"/>
          <w:szCs w:val="24"/>
        </w:rPr>
        <w:t xml:space="preserve">Dear </w:t>
      </w:r>
      <w:r w:rsidR="00A60A67">
        <w:rPr>
          <w:rFonts w:ascii="Times New Roman" w:hAnsi="Times New Roman" w:cs="Times New Roman"/>
          <w:sz w:val="24"/>
          <w:szCs w:val="24"/>
        </w:rPr>
        <w:t>Secretary Yellen</w:t>
      </w:r>
      <w:r w:rsidR="00FD4A6F">
        <w:rPr>
          <w:rFonts w:ascii="Times New Roman" w:hAnsi="Times New Roman" w:cs="Times New Roman"/>
          <w:sz w:val="24"/>
          <w:szCs w:val="24"/>
        </w:rPr>
        <w:t>,</w:t>
      </w:r>
      <w:r w:rsidR="00092877">
        <w:rPr>
          <w:rFonts w:ascii="Times New Roman" w:hAnsi="Times New Roman" w:cs="Times New Roman"/>
          <w:sz w:val="24"/>
          <w:szCs w:val="24"/>
        </w:rPr>
        <w:t xml:space="preserve"> </w:t>
      </w:r>
      <w:r w:rsidR="00FC09DA">
        <w:rPr>
          <w:rFonts w:ascii="Times New Roman" w:hAnsi="Times New Roman" w:cs="Times New Roman"/>
          <w:sz w:val="24"/>
          <w:szCs w:val="24"/>
        </w:rPr>
        <w:t xml:space="preserve">Secretary Austin, </w:t>
      </w:r>
      <w:r w:rsidR="00092877">
        <w:rPr>
          <w:rFonts w:ascii="Times New Roman" w:hAnsi="Times New Roman" w:cs="Times New Roman"/>
          <w:sz w:val="24"/>
          <w:szCs w:val="24"/>
        </w:rPr>
        <w:t>Secretary Blinken</w:t>
      </w:r>
      <w:r w:rsidR="00A60A67">
        <w:rPr>
          <w:rFonts w:ascii="Times New Roman" w:hAnsi="Times New Roman" w:cs="Times New Roman"/>
          <w:sz w:val="24"/>
          <w:szCs w:val="24"/>
        </w:rPr>
        <w:t>,</w:t>
      </w:r>
      <w:r w:rsidR="00FD4A6F">
        <w:rPr>
          <w:rFonts w:ascii="Times New Roman" w:hAnsi="Times New Roman" w:cs="Times New Roman"/>
          <w:sz w:val="24"/>
          <w:szCs w:val="24"/>
        </w:rPr>
        <w:t xml:space="preserve"> and Secretary Raimondo</w:t>
      </w:r>
      <w:r w:rsidR="00AC3056">
        <w:rPr>
          <w:rFonts w:ascii="Times New Roman" w:hAnsi="Times New Roman" w:cs="Times New Roman"/>
          <w:sz w:val="24"/>
          <w:szCs w:val="24"/>
        </w:rPr>
        <w:t>:</w:t>
      </w:r>
      <w:r>
        <w:rPr>
          <w:rFonts w:ascii="Times New Roman" w:hAnsi="Times New Roman" w:cs="Times New Roman"/>
          <w:sz w:val="24"/>
          <w:szCs w:val="24"/>
        </w:rPr>
        <w:t xml:space="preserve"> </w:t>
      </w:r>
    </w:p>
    <w:p w14:paraId="39F91BFF" w14:textId="77777777" w:rsidR="007D668D" w:rsidRDefault="007D668D" w:rsidP="007D668D">
      <w:pPr>
        <w:spacing w:after="0"/>
        <w:rPr>
          <w:rFonts w:ascii="Times New Roman" w:hAnsi="Times New Roman" w:cs="Times New Roman"/>
          <w:sz w:val="24"/>
          <w:szCs w:val="24"/>
        </w:rPr>
      </w:pPr>
    </w:p>
    <w:p w14:paraId="0A5916AC" w14:textId="7A0F904B" w:rsidR="00343A9F" w:rsidRDefault="00CE0D3E" w:rsidP="007D668D">
      <w:pPr>
        <w:spacing w:after="0"/>
        <w:rPr>
          <w:rFonts w:ascii="Times New Roman" w:hAnsi="Times New Roman" w:cs="Times New Roman"/>
          <w:sz w:val="24"/>
          <w:szCs w:val="24"/>
        </w:rPr>
      </w:pPr>
      <w:r>
        <w:rPr>
          <w:rFonts w:ascii="Times New Roman" w:hAnsi="Times New Roman" w:cs="Times New Roman"/>
          <w:sz w:val="24"/>
          <w:szCs w:val="24"/>
        </w:rPr>
        <w:t xml:space="preserve">The Committee on Foreign Investment in the United States (CFIUS) </w:t>
      </w:r>
      <w:r w:rsidR="00D22CBD">
        <w:rPr>
          <w:rFonts w:ascii="Times New Roman" w:hAnsi="Times New Roman" w:cs="Times New Roman"/>
          <w:sz w:val="24"/>
          <w:szCs w:val="24"/>
        </w:rPr>
        <w:t xml:space="preserve">is currently </w:t>
      </w:r>
      <w:r w:rsidR="00177891">
        <w:rPr>
          <w:rFonts w:ascii="Times New Roman" w:hAnsi="Times New Roman" w:cs="Times New Roman"/>
          <w:sz w:val="24"/>
          <w:szCs w:val="24"/>
        </w:rPr>
        <w:t xml:space="preserve">in negotiations with </w:t>
      </w:r>
      <w:r w:rsidR="00DB4AB5">
        <w:rPr>
          <w:rFonts w:ascii="Times New Roman" w:hAnsi="Times New Roman" w:cs="Times New Roman"/>
          <w:sz w:val="24"/>
          <w:szCs w:val="24"/>
        </w:rPr>
        <w:t>TikTo</w:t>
      </w:r>
      <w:r w:rsidR="00F76B41">
        <w:rPr>
          <w:rFonts w:ascii="Times New Roman" w:hAnsi="Times New Roman" w:cs="Times New Roman"/>
          <w:sz w:val="24"/>
          <w:szCs w:val="24"/>
        </w:rPr>
        <w:t>k</w:t>
      </w:r>
      <w:r w:rsidR="00923DBD">
        <w:rPr>
          <w:rFonts w:ascii="Times New Roman" w:hAnsi="Times New Roman" w:cs="Times New Roman"/>
          <w:sz w:val="24"/>
          <w:szCs w:val="24"/>
        </w:rPr>
        <w:t xml:space="preserve">, a social media company </w:t>
      </w:r>
      <w:r w:rsidR="00DA740D">
        <w:rPr>
          <w:rFonts w:ascii="Times New Roman" w:hAnsi="Times New Roman" w:cs="Times New Roman"/>
          <w:sz w:val="24"/>
          <w:szCs w:val="24"/>
        </w:rPr>
        <w:t>owned</w:t>
      </w:r>
      <w:r w:rsidR="00923DBD">
        <w:rPr>
          <w:rFonts w:ascii="Times New Roman" w:hAnsi="Times New Roman" w:cs="Times New Roman"/>
          <w:sz w:val="24"/>
          <w:szCs w:val="24"/>
        </w:rPr>
        <w:t xml:space="preserve"> by </w:t>
      </w:r>
      <w:r w:rsidR="002C2D2A">
        <w:rPr>
          <w:rFonts w:ascii="Times New Roman" w:hAnsi="Times New Roman" w:cs="Times New Roman"/>
          <w:sz w:val="24"/>
          <w:szCs w:val="24"/>
        </w:rPr>
        <w:t xml:space="preserve">the </w:t>
      </w:r>
      <w:r w:rsidR="00923DBD">
        <w:rPr>
          <w:rFonts w:ascii="Times New Roman" w:hAnsi="Times New Roman" w:cs="Times New Roman"/>
          <w:sz w:val="24"/>
          <w:szCs w:val="24"/>
        </w:rPr>
        <w:t>Chinese company ByteDance,</w:t>
      </w:r>
      <w:r w:rsidR="00E43C8A">
        <w:rPr>
          <w:rFonts w:ascii="Times New Roman" w:hAnsi="Times New Roman" w:cs="Times New Roman"/>
          <w:sz w:val="24"/>
          <w:szCs w:val="24"/>
        </w:rPr>
        <w:t xml:space="preserve"> </w:t>
      </w:r>
      <w:r w:rsidR="00054FD8">
        <w:rPr>
          <w:rFonts w:ascii="Times New Roman" w:hAnsi="Times New Roman" w:cs="Times New Roman"/>
          <w:sz w:val="24"/>
          <w:szCs w:val="24"/>
        </w:rPr>
        <w:t xml:space="preserve">aimed at </w:t>
      </w:r>
      <w:r w:rsidR="00F95515">
        <w:rPr>
          <w:rFonts w:ascii="Times New Roman" w:hAnsi="Times New Roman" w:cs="Times New Roman"/>
          <w:sz w:val="24"/>
          <w:szCs w:val="24"/>
        </w:rPr>
        <w:t>reaching an agreement to address</w:t>
      </w:r>
      <w:r w:rsidR="009A7DA2">
        <w:rPr>
          <w:rFonts w:ascii="Times New Roman" w:hAnsi="Times New Roman" w:cs="Times New Roman"/>
          <w:sz w:val="24"/>
          <w:szCs w:val="24"/>
        </w:rPr>
        <w:t xml:space="preserve"> the national security</w:t>
      </w:r>
      <w:r w:rsidR="00D66E4D">
        <w:rPr>
          <w:rFonts w:ascii="Times New Roman" w:hAnsi="Times New Roman" w:cs="Times New Roman"/>
          <w:sz w:val="24"/>
          <w:szCs w:val="24"/>
        </w:rPr>
        <w:t xml:space="preserve"> and other</w:t>
      </w:r>
      <w:r w:rsidR="009A7DA2">
        <w:rPr>
          <w:rFonts w:ascii="Times New Roman" w:hAnsi="Times New Roman" w:cs="Times New Roman"/>
          <w:sz w:val="24"/>
          <w:szCs w:val="24"/>
        </w:rPr>
        <w:t xml:space="preserve"> </w:t>
      </w:r>
      <w:r w:rsidR="00027ABA">
        <w:rPr>
          <w:rFonts w:ascii="Times New Roman" w:hAnsi="Times New Roman" w:cs="Times New Roman"/>
          <w:sz w:val="24"/>
          <w:szCs w:val="24"/>
        </w:rPr>
        <w:t>risks</w:t>
      </w:r>
      <w:r w:rsidR="009A7DA2">
        <w:rPr>
          <w:rFonts w:ascii="Times New Roman" w:hAnsi="Times New Roman" w:cs="Times New Roman"/>
          <w:sz w:val="24"/>
          <w:szCs w:val="24"/>
        </w:rPr>
        <w:t xml:space="preserve"> it</w:t>
      </w:r>
      <w:r w:rsidR="00DA740D">
        <w:rPr>
          <w:rFonts w:ascii="Times New Roman" w:hAnsi="Times New Roman" w:cs="Times New Roman"/>
          <w:sz w:val="24"/>
          <w:szCs w:val="24"/>
        </w:rPr>
        <w:t>s platform</w:t>
      </w:r>
      <w:r w:rsidR="009A7DA2">
        <w:rPr>
          <w:rFonts w:ascii="Times New Roman" w:hAnsi="Times New Roman" w:cs="Times New Roman"/>
          <w:sz w:val="24"/>
          <w:szCs w:val="24"/>
        </w:rPr>
        <w:t xml:space="preserve"> poses.</w:t>
      </w:r>
      <w:r w:rsidR="00D51A81">
        <w:rPr>
          <w:rFonts w:ascii="Times New Roman" w:hAnsi="Times New Roman" w:cs="Times New Roman"/>
          <w:sz w:val="24"/>
          <w:szCs w:val="24"/>
        </w:rPr>
        <w:t xml:space="preserve"> </w:t>
      </w:r>
      <w:r w:rsidR="00DE4232">
        <w:rPr>
          <w:rFonts w:ascii="Times New Roman" w:hAnsi="Times New Roman" w:cs="Times New Roman"/>
          <w:sz w:val="24"/>
          <w:szCs w:val="24"/>
        </w:rPr>
        <w:t xml:space="preserve">TikTok could be </w:t>
      </w:r>
      <w:r w:rsidR="00D66E4D">
        <w:rPr>
          <w:rFonts w:ascii="Times New Roman" w:hAnsi="Times New Roman" w:cs="Times New Roman"/>
          <w:sz w:val="24"/>
          <w:szCs w:val="24"/>
        </w:rPr>
        <w:t xml:space="preserve">further </w:t>
      </w:r>
      <w:r w:rsidR="00DE4232">
        <w:rPr>
          <w:rFonts w:ascii="Times New Roman" w:hAnsi="Times New Roman" w:cs="Times New Roman"/>
          <w:sz w:val="24"/>
          <w:szCs w:val="24"/>
        </w:rPr>
        <w:t xml:space="preserve">weaponized by the People’s Republic of China (PRC) for intelligence-gathering and disinformation given the vast amounts of sensitive personal data collected by the app, its reach to tens of millions of Americans, and the PRC’s virtually unlimited authority to compel it under China’s National Intelligence Law. </w:t>
      </w:r>
      <w:r w:rsidR="00DF2EF1">
        <w:rPr>
          <w:rFonts w:ascii="Times New Roman" w:hAnsi="Times New Roman" w:cs="Times New Roman"/>
          <w:sz w:val="24"/>
          <w:szCs w:val="24"/>
        </w:rPr>
        <w:t xml:space="preserve">Recent </w:t>
      </w:r>
      <w:r w:rsidR="00B8619F">
        <w:rPr>
          <w:rFonts w:ascii="Times New Roman" w:hAnsi="Times New Roman" w:cs="Times New Roman"/>
          <w:sz w:val="24"/>
          <w:szCs w:val="24"/>
        </w:rPr>
        <w:t>indications suggest the</w:t>
      </w:r>
      <w:r w:rsidR="007812C8">
        <w:rPr>
          <w:rFonts w:ascii="Times New Roman" w:hAnsi="Times New Roman" w:cs="Times New Roman"/>
          <w:sz w:val="24"/>
          <w:szCs w:val="24"/>
        </w:rPr>
        <w:t xml:space="preserve"> deeply</w:t>
      </w:r>
      <w:r w:rsidR="00B8619F">
        <w:rPr>
          <w:rFonts w:ascii="Times New Roman" w:hAnsi="Times New Roman" w:cs="Times New Roman"/>
          <w:sz w:val="24"/>
          <w:szCs w:val="24"/>
        </w:rPr>
        <w:t xml:space="preserve"> </w:t>
      </w:r>
      <w:r w:rsidR="00113086">
        <w:rPr>
          <w:rFonts w:ascii="Times New Roman" w:hAnsi="Times New Roman" w:cs="Times New Roman"/>
          <w:sz w:val="24"/>
          <w:szCs w:val="24"/>
        </w:rPr>
        <w:t>concerning</w:t>
      </w:r>
      <w:r w:rsidR="00B8619F">
        <w:rPr>
          <w:rFonts w:ascii="Times New Roman" w:hAnsi="Times New Roman" w:cs="Times New Roman"/>
          <w:sz w:val="24"/>
          <w:szCs w:val="24"/>
        </w:rPr>
        <w:t xml:space="preserve"> possibility that CFIUS may approve an agreement </w:t>
      </w:r>
      <w:r w:rsidR="003E5E24">
        <w:rPr>
          <w:rFonts w:ascii="Times New Roman" w:hAnsi="Times New Roman" w:cs="Times New Roman"/>
          <w:sz w:val="24"/>
          <w:szCs w:val="24"/>
        </w:rPr>
        <w:t xml:space="preserve">that would allow the People’s Republic of China (PRC) to retain significant influence over </w:t>
      </w:r>
      <w:r w:rsidR="00DA740D">
        <w:rPr>
          <w:rFonts w:ascii="Times New Roman" w:hAnsi="Times New Roman" w:cs="Times New Roman"/>
          <w:sz w:val="24"/>
          <w:szCs w:val="24"/>
        </w:rPr>
        <w:t>TikTok</w:t>
      </w:r>
      <w:r w:rsidR="003E5E24">
        <w:rPr>
          <w:rFonts w:ascii="Times New Roman" w:hAnsi="Times New Roman" w:cs="Times New Roman"/>
          <w:sz w:val="24"/>
          <w:szCs w:val="24"/>
        </w:rPr>
        <w:t xml:space="preserve"> and</w:t>
      </w:r>
      <w:r w:rsidR="007812C8">
        <w:rPr>
          <w:rFonts w:ascii="Times New Roman" w:hAnsi="Times New Roman" w:cs="Times New Roman"/>
          <w:sz w:val="24"/>
          <w:szCs w:val="24"/>
        </w:rPr>
        <w:t xml:space="preserve"> </w:t>
      </w:r>
      <w:r w:rsidR="002C2D2A">
        <w:rPr>
          <w:rFonts w:ascii="Times New Roman" w:hAnsi="Times New Roman" w:cs="Times New Roman"/>
          <w:sz w:val="24"/>
          <w:szCs w:val="24"/>
        </w:rPr>
        <w:t xml:space="preserve">control of </w:t>
      </w:r>
      <w:r w:rsidR="00FC582E">
        <w:rPr>
          <w:rFonts w:ascii="Times New Roman" w:hAnsi="Times New Roman" w:cs="Times New Roman"/>
          <w:sz w:val="24"/>
          <w:szCs w:val="24"/>
        </w:rPr>
        <w:t xml:space="preserve">its </w:t>
      </w:r>
      <w:r w:rsidR="002C2D2A">
        <w:rPr>
          <w:rFonts w:ascii="Times New Roman" w:hAnsi="Times New Roman" w:cs="Times New Roman"/>
          <w:sz w:val="24"/>
          <w:szCs w:val="24"/>
        </w:rPr>
        <w:t xml:space="preserve">core </w:t>
      </w:r>
      <w:r w:rsidR="00FC582E">
        <w:rPr>
          <w:rFonts w:ascii="Times New Roman" w:hAnsi="Times New Roman" w:cs="Times New Roman"/>
          <w:sz w:val="24"/>
          <w:szCs w:val="24"/>
        </w:rPr>
        <w:t>technology</w:t>
      </w:r>
      <w:r w:rsidR="00923DBD">
        <w:rPr>
          <w:rFonts w:ascii="Times New Roman" w:hAnsi="Times New Roman" w:cs="Times New Roman"/>
          <w:sz w:val="24"/>
          <w:szCs w:val="24"/>
        </w:rPr>
        <w:t>, most importantly its algorithm</w:t>
      </w:r>
      <w:r w:rsidR="00872C15">
        <w:rPr>
          <w:rFonts w:ascii="Times New Roman" w:hAnsi="Times New Roman" w:cs="Times New Roman"/>
          <w:sz w:val="24"/>
          <w:szCs w:val="24"/>
        </w:rPr>
        <w:t xml:space="preserve"> despite significant objections from national security agencies</w:t>
      </w:r>
      <w:r w:rsidR="00893810">
        <w:rPr>
          <w:rFonts w:ascii="Times New Roman" w:hAnsi="Times New Roman" w:cs="Times New Roman"/>
          <w:sz w:val="24"/>
          <w:szCs w:val="24"/>
        </w:rPr>
        <w:t>.</w:t>
      </w:r>
    </w:p>
    <w:p w14:paraId="7B0A644A" w14:textId="77777777" w:rsidR="00343A9F" w:rsidRDefault="00343A9F" w:rsidP="007D668D">
      <w:pPr>
        <w:spacing w:after="0"/>
        <w:rPr>
          <w:rFonts w:ascii="Times New Roman" w:hAnsi="Times New Roman" w:cs="Times New Roman"/>
          <w:sz w:val="24"/>
          <w:szCs w:val="24"/>
        </w:rPr>
      </w:pPr>
    </w:p>
    <w:p w14:paraId="52B2A6A9" w14:textId="50EC763A" w:rsidR="0035471B" w:rsidRDefault="004A041D" w:rsidP="004A041D">
      <w:pPr>
        <w:spacing w:after="0"/>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iCs/>
          <w:sz w:val="24"/>
          <w:szCs w:val="24"/>
        </w:rPr>
        <w:t xml:space="preserve">Wall Street Journal </w:t>
      </w:r>
      <w:r>
        <w:rPr>
          <w:rFonts w:ascii="Times New Roman" w:hAnsi="Times New Roman" w:cs="Times New Roman"/>
          <w:sz w:val="24"/>
          <w:szCs w:val="24"/>
        </w:rPr>
        <w:t>recently reported CFIUS’s review of TikTok has been delayed due to numerous national security concerns within the executive branch, including ones related</w:t>
      </w:r>
      <w:r w:rsidR="0035471B">
        <w:rPr>
          <w:rFonts w:ascii="Times New Roman" w:hAnsi="Times New Roman" w:cs="Times New Roman"/>
          <w:sz w:val="24"/>
          <w:szCs w:val="24"/>
        </w:rPr>
        <w:t xml:space="preserve"> to</w:t>
      </w:r>
      <w:r>
        <w:rPr>
          <w:rFonts w:ascii="Times New Roman" w:hAnsi="Times New Roman" w:cs="Times New Roman"/>
          <w:sz w:val="24"/>
          <w:szCs w:val="24"/>
        </w:rPr>
        <w:t xml:space="preserve"> the company’s algorithm, as well as doubts </w:t>
      </w:r>
      <w:r w:rsidR="0035471B">
        <w:rPr>
          <w:rFonts w:ascii="Times New Roman" w:hAnsi="Times New Roman" w:cs="Times New Roman"/>
          <w:sz w:val="24"/>
          <w:szCs w:val="24"/>
        </w:rPr>
        <w:t>over</w:t>
      </w:r>
      <w:r>
        <w:rPr>
          <w:rFonts w:ascii="Times New Roman" w:hAnsi="Times New Roman" w:cs="Times New Roman"/>
          <w:sz w:val="24"/>
          <w:szCs w:val="24"/>
        </w:rPr>
        <w:t xml:space="preserve"> the adequacy of a deal tentatively reached over the summer.</w:t>
      </w:r>
      <w:r w:rsidR="00D26BB7">
        <w:rPr>
          <w:rFonts w:ascii="Times New Roman" w:hAnsi="Times New Roman" w:cs="Times New Roman"/>
          <w:sz w:val="24"/>
          <w:szCs w:val="24"/>
        </w:rPr>
        <w:t xml:space="preserve"> </w:t>
      </w:r>
      <w:r>
        <w:rPr>
          <w:rFonts w:ascii="Times New Roman" w:hAnsi="Times New Roman" w:cs="Times New Roman"/>
          <w:sz w:val="24"/>
          <w:szCs w:val="24"/>
        </w:rPr>
        <w:t>The report</w:t>
      </w:r>
      <w:r w:rsidR="0035471B">
        <w:rPr>
          <w:rFonts w:ascii="Times New Roman" w:hAnsi="Times New Roman" w:cs="Times New Roman"/>
          <w:sz w:val="24"/>
          <w:szCs w:val="24"/>
        </w:rPr>
        <w:t xml:space="preserve"> indicated that negotiations h</w:t>
      </w:r>
      <w:r w:rsidR="0035471B" w:rsidRPr="0035471B">
        <w:rPr>
          <w:rFonts w:ascii="Times New Roman" w:hAnsi="Times New Roman" w:cs="Times New Roman"/>
          <w:sz w:val="24"/>
          <w:szCs w:val="24"/>
        </w:rPr>
        <w:t xml:space="preserve">ave been aimed at reducing Chinese government </w:t>
      </w:r>
      <w:r w:rsidR="0035471B" w:rsidRPr="0035471B">
        <w:rPr>
          <w:rFonts w:ascii="Times New Roman" w:hAnsi="Times New Roman" w:cs="Times New Roman"/>
          <w:sz w:val="24"/>
          <w:szCs w:val="24"/>
        </w:rPr>
        <w:lastRenderedPageBreak/>
        <w:t>influence on the U.S. operation, without completely severing TikTok’s Chinese ties</w:t>
      </w:r>
      <w:r w:rsidR="0035471B">
        <w:rPr>
          <w:rFonts w:ascii="Times New Roman" w:hAnsi="Times New Roman" w:cs="Times New Roman"/>
          <w:sz w:val="24"/>
          <w:szCs w:val="24"/>
        </w:rPr>
        <w:t>.”</w:t>
      </w:r>
      <w:r w:rsidR="0035471B">
        <w:rPr>
          <w:rStyle w:val="FootnoteReference"/>
          <w:rFonts w:ascii="Times New Roman" w:hAnsi="Times New Roman" w:cs="Times New Roman"/>
          <w:sz w:val="24"/>
          <w:szCs w:val="24"/>
        </w:rPr>
        <w:footnoteReference w:id="2"/>
      </w:r>
      <w:r w:rsidR="0035471B">
        <w:rPr>
          <w:rFonts w:ascii="Times New Roman" w:hAnsi="Times New Roman" w:cs="Times New Roman"/>
          <w:sz w:val="24"/>
          <w:szCs w:val="24"/>
        </w:rPr>
        <w:t xml:space="preserve">This follows previous reports which similarly stated that the </w:t>
      </w:r>
      <w:r w:rsidR="0035471B" w:rsidRPr="0035471B">
        <w:rPr>
          <w:rFonts w:ascii="Times New Roman" w:hAnsi="Times New Roman" w:cs="Times New Roman"/>
          <w:sz w:val="24"/>
          <w:szCs w:val="24"/>
        </w:rPr>
        <w:t xml:space="preserve">Biden administration and TikTok </w:t>
      </w:r>
      <w:r w:rsidR="0035471B">
        <w:rPr>
          <w:rFonts w:ascii="Times New Roman" w:hAnsi="Times New Roman" w:cs="Times New Roman"/>
          <w:sz w:val="24"/>
          <w:szCs w:val="24"/>
        </w:rPr>
        <w:t>were</w:t>
      </w:r>
      <w:r w:rsidR="0035471B" w:rsidRPr="0035471B">
        <w:rPr>
          <w:rFonts w:ascii="Times New Roman" w:hAnsi="Times New Roman" w:cs="Times New Roman"/>
          <w:sz w:val="24"/>
          <w:szCs w:val="24"/>
        </w:rPr>
        <w:t xml:space="preserve"> negotiating on the basis of a draft agreement under which TikTok would make changes to its data security and governance</w:t>
      </w:r>
      <w:r w:rsidR="00E80EB1">
        <w:rPr>
          <w:rFonts w:ascii="Times New Roman" w:hAnsi="Times New Roman" w:cs="Times New Roman"/>
          <w:sz w:val="24"/>
          <w:szCs w:val="24"/>
        </w:rPr>
        <w:t>.</w:t>
      </w:r>
      <w:r w:rsidR="00D26BB7">
        <w:rPr>
          <w:rFonts w:ascii="Times New Roman" w:hAnsi="Times New Roman" w:cs="Times New Roman"/>
          <w:sz w:val="24"/>
          <w:szCs w:val="24"/>
        </w:rPr>
        <w:t xml:space="preserve"> </w:t>
      </w:r>
      <w:r w:rsidR="00E80EB1">
        <w:rPr>
          <w:rFonts w:ascii="Times New Roman" w:hAnsi="Times New Roman" w:cs="Times New Roman"/>
          <w:sz w:val="24"/>
          <w:szCs w:val="24"/>
        </w:rPr>
        <w:t xml:space="preserve">However, </w:t>
      </w:r>
      <w:r w:rsidR="0035471B" w:rsidRPr="0035471B">
        <w:rPr>
          <w:rFonts w:ascii="Times New Roman" w:hAnsi="Times New Roman" w:cs="Times New Roman"/>
          <w:sz w:val="24"/>
          <w:szCs w:val="24"/>
        </w:rPr>
        <w:t>its owner, ByteDance, would not be required to sell it.</w:t>
      </w:r>
      <w:r w:rsidR="0035471B">
        <w:rPr>
          <w:rStyle w:val="FootnoteReference"/>
          <w:rFonts w:ascii="Times New Roman" w:hAnsi="Times New Roman" w:cs="Times New Roman"/>
          <w:sz w:val="24"/>
          <w:szCs w:val="24"/>
        </w:rPr>
        <w:footnoteReference w:id="3"/>
      </w:r>
      <w:r w:rsidR="0035471B" w:rsidRPr="0035471B">
        <w:rPr>
          <w:rFonts w:ascii="Times New Roman" w:hAnsi="Times New Roman" w:cs="Times New Roman"/>
          <w:sz w:val="24"/>
          <w:szCs w:val="24"/>
        </w:rPr>
        <w:t xml:space="preserve">  </w:t>
      </w:r>
    </w:p>
    <w:p w14:paraId="7137C420" w14:textId="036C0048" w:rsidR="00B1630A" w:rsidRDefault="00B1630A" w:rsidP="004A041D">
      <w:pPr>
        <w:spacing w:after="0"/>
        <w:jc w:val="both"/>
        <w:rPr>
          <w:rFonts w:ascii="Times New Roman" w:hAnsi="Times New Roman" w:cs="Times New Roman"/>
          <w:sz w:val="24"/>
          <w:szCs w:val="24"/>
        </w:rPr>
      </w:pPr>
    </w:p>
    <w:p w14:paraId="615378FC" w14:textId="5C53AC06" w:rsidR="00B1630A" w:rsidRPr="00662D86" w:rsidRDefault="00710AFE" w:rsidP="004A041D">
      <w:pPr>
        <w:spacing w:after="0"/>
        <w:jc w:val="both"/>
        <w:rPr>
          <w:rFonts w:ascii="Times New Roman" w:hAnsi="Times New Roman" w:cs="Times New Roman"/>
          <w:sz w:val="24"/>
          <w:szCs w:val="24"/>
        </w:rPr>
      </w:pPr>
      <w:r>
        <w:rPr>
          <w:rFonts w:ascii="Times New Roman" w:hAnsi="Times New Roman" w:cs="Times New Roman"/>
          <w:sz w:val="24"/>
          <w:szCs w:val="24"/>
        </w:rPr>
        <w:t>Last wee</w:t>
      </w:r>
      <w:r w:rsidR="00C10418">
        <w:rPr>
          <w:rFonts w:ascii="Times New Roman" w:hAnsi="Times New Roman" w:cs="Times New Roman"/>
          <w:sz w:val="24"/>
          <w:szCs w:val="24"/>
        </w:rPr>
        <w:t xml:space="preserve">k, </w:t>
      </w:r>
      <w:r>
        <w:rPr>
          <w:rFonts w:ascii="Times New Roman" w:hAnsi="Times New Roman" w:cs="Times New Roman"/>
          <w:i/>
          <w:iCs/>
          <w:sz w:val="24"/>
          <w:szCs w:val="24"/>
        </w:rPr>
        <w:t xml:space="preserve">Politico </w:t>
      </w:r>
      <w:r>
        <w:rPr>
          <w:rFonts w:ascii="Times New Roman" w:hAnsi="Times New Roman" w:cs="Times New Roman"/>
          <w:sz w:val="24"/>
          <w:szCs w:val="24"/>
        </w:rPr>
        <w:t xml:space="preserve">reported </w:t>
      </w:r>
      <w:r w:rsidR="000E59B8">
        <w:rPr>
          <w:rFonts w:ascii="Times New Roman" w:hAnsi="Times New Roman" w:cs="Times New Roman"/>
          <w:sz w:val="24"/>
          <w:szCs w:val="24"/>
        </w:rPr>
        <w:t>on</w:t>
      </w:r>
      <w:r w:rsidR="00C10418">
        <w:rPr>
          <w:rFonts w:ascii="Times New Roman" w:hAnsi="Times New Roman" w:cs="Times New Roman"/>
          <w:sz w:val="24"/>
          <w:szCs w:val="24"/>
        </w:rPr>
        <w:t xml:space="preserve"> “</w:t>
      </w:r>
      <w:r w:rsidR="00F45CF7" w:rsidRPr="00F45CF7">
        <w:rPr>
          <w:rFonts w:ascii="Times New Roman" w:hAnsi="Times New Roman" w:cs="Times New Roman"/>
          <w:sz w:val="24"/>
          <w:szCs w:val="24"/>
        </w:rPr>
        <w:t>a divide between national security agencies and the Treasury Department</w:t>
      </w:r>
      <w:r w:rsidR="00F45CF7">
        <w:rPr>
          <w:rFonts w:ascii="Times New Roman" w:hAnsi="Times New Roman" w:cs="Times New Roman"/>
          <w:sz w:val="24"/>
          <w:szCs w:val="24"/>
        </w:rPr>
        <w:t xml:space="preserve">” on </w:t>
      </w:r>
      <w:r w:rsidR="00FD02B1">
        <w:rPr>
          <w:rFonts w:ascii="Times New Roman" w:hAnsi="Times New Roman" w:cs="Times New Roman"/>
          <w:sz w:val="24"/>
          <w:szCs w:val="24"/>
        </w:rPr>
        <w:t>the issue</w:t>
      </w:r>
      <w:r w:rsidR="0071272E">
        <w:rPr>
          <w:rFonts w:ascii="Times New Roman" w:hAnsi="Times New Roman" w:cs="Times New Roman"/>
          <w:sz w:val="24"/>
          <w:szCs w:val="24"/>
        </w:rPr>
        <w:t>.</w:t>
      </w:r>
      <w:r w:rsidR="00466380">
        <w:rPr>
          <w:rStyle w:val="FootnoteReference"/>
          <w:rFonts w:ascii="Times New Roman" w:hAnsi="Times New Roman" w:cs="Times New Roman"/>
          <w:sz w:val="24"/>
          <w:szCs w:val="24"/>
        </w:rPr>
        <w:footnoteReference w:id="4"/>
      </w:r>
      <w:r w:rsidR="001C1272">
        <w:rPr>
          <w:rFonts w:ascii="Times New Roman" w:hAnsi="Times New Roman" w:cs="Times New Roman"/>
          <w:sz w:val="24"/>
          <w:szCs w:val="24"/>
        </w:rPr>
        <w:t xml:space="preserve"> </w:t>
      </w:r>
      <w:r w:rsidR="00466380">
        <w:rPr>
          <w:rFonts w:ascii="Times New Roman" w:hAnsi="Times New Roman" w:cs="Times New Roman"/>
          <w:sz w:val="24"/>
          <w:szCs w:val="24"/>
        </w:rPr>
        <w:t xml:space="preserve">The report stated </w:t>
      </w:r>
      <w:r w:rsidR="007850C9">
        <w:rPr>
          <w:rFonts w:ascii="Times New Roman" w:hAnsi="Times New Roman" w:cs="Times New Roman"/>
          <w:sz w:val="24"/>
          <w:szCs w:val="24"/>
        </w:rPr>
        <w:t>the</w:t>
      </w:r>
      <w:r w:rsidR="00FD02B1">
        <w:rPr>
          <w:rFonts w:ascii="Times New Roman" w:hAnsi="Times New Roman" w:cs="Times New Roman"/>
          <w:sz w:val="24"/>
          <w:szCs w:val="24"/>
        </w:rPr>
        <w:t xml:space="preserve"> Department of Defense</w:t>
      </w:r>
      <w:r w:rsidR="00662D86">
        <w:rPr>
          <w:rFonts w:ascii="Times New Roman" w:hAnsi="Times New Roman" w:cs="Times New Roman"/>
          <w:sz w:val="24"/>
          <w:szCs w:val="24"/>
        </w:rPr>
        <w:t xml:space="preserve"> (DOD)</w:t>
      </w:r>
      <w:r w:rsidR="00FD02B1">
        <w:rPr>
          <w:rFonts w:ascii="Times New Roman" w:hAnsi="Times New Roman" w:cs="Times New Roman"/>
          <w:sz w:val="24"/>
          <w:szCs w:val="24"/>
        </w:rPr>
        <w:t>, intelligence community, and Department of Justice</w:t>
      </w:r>
      <w:r w:rsidR="00662D86">
        <w:rPr>
          <w:rFonts w:ascii="Times New Roman" w:hAnsi="Times New Roman" w:cs="Times New Roman"/>
          <w:sz w:val="24"/>
          <w:szCs w:val="24"/>
        </w:rPr>
        <w:t xml:space="preserve"> (DO</w:t>
      </w:r>
      <w:r w:rsidR="00EA3B50">
        <w:rPr>
          <w:rFonts w:ascii="Times New Roman" w:hAnsi="Times New Roman" w:cs="Times New Roman"/>
          <w:sz w:val="24"/>
          <w:szCs w:val="24"/>
        </w:rPr>
        <w:t>J</w:t>
      </w:r>
      <w:r w:rsidR="00662D86">
        <w:rPr>
          <w:rFonts w:ascii="Times New Roman" w:hAnsi="Times New Roman" w:cs="Times New Roman"/>
          <w:sz w:val="24"/>
          <w:szCs w:val="24"/>
        </w:rPr>
        <w:t>)</w:t>
      </w:r>
      <w:r w:rsidR="00824E1D">
        <w:rPr>
          <w:rFonts w:ascii="Times New Roman" w:hAnsi="Times New Roman" w:cs="Times New Roman"/>
          <w:sz w:val="24"/>
          <w:szCs w:val="24"/>
        </w:rPr>
        <w:t xml:space="preserve"> all</w:t>
      </w:r>
      <w:r w:rsidR="00FD02B1">
        <w:rPr>
          <w:rFonts w:ascii="Times New Roman" w:hAnsi="Times New Roman" w:cs="Times New Roman"/>
          <w:sz w:val="24"/>
          <w:szCs w:val="24"/>
        </w:rPr>
        <w:t xml:space="preserve"> </w:t>
      </w:r>
      <w:r w:rsidR="0071272E">
        <w:rPr>
          <w:rFonts w:ascii="Times New Roman" w:hAnsi="Times New Roman" w:cs="Times New Roman"/>
          <w:sz w:val="24"/>
          <w:szCs w:val="24"/>
        </w:rPr>
        <w:t>favor</w:t>
      </w:r>
      <w:r w:rsidR="00FD02B1">
        <w:rPr>
          <w:rFonts w:ascii="Times New Roman" w:hAnsi="Times New Roman" w:cs="Times New Roman"/>
          <w:sz w:val="24"/>
          <w:szCs w:val="24"/>
        </w:rPr>
        <w:t xml:space="preserve"> </w:t>
      </w:r>
      <w:r w:rsidR="001D39DF">
        <w:rPr>
          <w:rFonts w:ascii="Times New Roman" w:hAnsi="Times New Roman" w:cs="Times New Roman"/>
          <w:sz w:val="24"/>
          <w:szCs w:val="24"/>
        </w:rPr>
        <w:t>forcing ByteDance to divest TikTok, but Treasury</w:t>
      </w:r>
      <w:r w:rsidR="00CE12B3">
        <w:rPr>
          <w:rFonts w:ascii="Times New Roman" w:hAnsi="Times New Roman" w:cs="Times New Roman"/>
          <w:sz w:val="24"/>
          <w:szCs w:val="24"/>
        </w:rPr>
        <w:t>, which chairs</w:t>
      </w:r>
      <w:r w:rsidR="00477990">
        <w:rPr>
          <w:rFonts w:ascii="Times New Roman" w:hAnsi="Times New Roman" w:cs="Times New Roman"/>
          <w:sz w:val="24"/>
          <w:szCs w:val="24"/>
        </w:rPr>
        <w:t xml:space="preserve"> and exerts considerable influence over</w:t>
      </w:r>
      <w:r w:rsidR="00CE12B3">
        <w:rPr>
          <w:rFonts w:ascii="Times New Roman" w:hAnsi="Times New Roman" w:cs="Times New Roman"/>
          <w:sz w:val="24"/>
          <w:szCs w:val="24"/>
        </w:rPr>
        <w:t xml:space="preserve"> </w:t>
      </w:r>
      <w:r w:rsidR="005A1D6F">
        <w:rPr>
          <w:rFonts w:ascii="Times New Roman" w:hAnsi="Times New Roman" w:cs="Times New Roman"/>
          <w:sz w:val="24"/>
          <w:szCs w:val="24"/>
        </w:rPr>
        <w:t>CFIUS</w:t>
      </w:r>
      <w:r w:rsidR="0071272E">
        <w:rPr>
          <w:rFonts w:ascii="Times New Roman" w:hAnsi="Times New Roman" w:cs="Times New Roman"/>
          <w:sz w:val="24"/>
          <w:szCs w:val="24"/>
        </w:rPr>
        <w:t>,</w:t>
      </w:r>
      <w:r w:rsidR="005A1D6F">
        <w:rPr>
          <w:rFonts w:ascii="Times New Roman" w:hAnsi="Times New Roman" w:cs="Times New Roman"/>
          <w:sz w:val="24"/>
          <w:szCs w:val="24"/>
        </w:rPr>
        <w:t xml:space="preserve"> is</w:t>
      </w:r>
      <w:r w:rsidR="000E59B8">
        <w:rPr>
          <w:rFonts w:ascii="Times New Roman" w:hAnsi="Times New Roman" w:cs="Times New Roman"/>
          <w:sz w:val="24"/>
          <w:szCs w:val="24"/>
        </w:rPr>
        <w:t xml:space="preserve"> </w:t>
      </w:r>
      <w:r w:rsidR="005A1D6F">
        <w:rPr>
          <w:rFonts w:ascii="Times New Roman" w:hAnsi="Times New Roman" w:cs="Times New Roman"/>
          <w:sz w:val="24"/>
          <w:szCs w:val="24"/>
        </w:rPr>
        <w:t xml:space="preserve">“wary” of divestment and “amenable” </w:t>
      </w:r>
      <w:r w:rsidR="00477990">
        <w:rPr>
          <w:rFonts w:ascii="Times New Roman" w:hAnsi="Times New Roman" w:cs="Times New Roman"/>
          <w:sz w:val="24"/>
          <w:szCs w:val="24"/>
        </w:rPr>
        <w:t xml:space="preserve">to the </w:t>
      </w:r>
      <w:r w:rsidR="00166C8D">
        <w:rPr>
          <w:rFonts w:ascii="Times New Roman" w:hAnsi="Times New Roman" w:cs="Times New Roman"/>
          <w:sz w:val="24"/>
          <w:szCs w:val="24"/>
        </w:rPr>
        <w:t>solution proposed in the draft agreement</w:t>
      </w:r>
      <w:r w:rsidR="00477990">
        <w:rPr>
          <w:rFonts w:ascii="Times New Roman" w:hAnsi="Times New Roman" w:cs="Times New Roman"/>
          <w:sz w:val="24"/>
          <w:szCs w:val="24"/>
        </w:rPr>
        <w:t>.</w:t>
      </w:r>
      <w:r w:rsidR="00824E1D">
        <w:rPr>
          <w:rStyle w:val="FootnoteReference"/>
          <w:rFonts w:ascii="Times New Roman" w:hAnsi="Times New Roman" w:cs="Times New Roman"/>
          <w:sz w:val="24"/>
          <w:szCs w:val="24"/>
        </w:rPr>
        <w:footnoteReference w:id="5"/>
      </w:r>
      <w:r w:rsidR="00477990">
        <w:rPr>
          <w:rFonts w:ascii="Times New Roman" w:hAnsi="Times New Roman" w:cs="Times New Roman"/>
          <w:sz w:val="24"/>
          <w:szCs w:val="24"/>
        </w:rPr>
        <w:t xml:space="preserve"> </w:t>
      </w:r>
      <w:r w:rsidR="002863EC">
        <w:rPr>
          <w:rFonts w:ascii="Times New Roman" w:hAnsi="Times New Roman" w:cs="Times New Roman"/>
          <w:sz w:val="24"/>
          <w:szCs w:val="24"/>
        </w:rPr>
        <w:t>Alarmingly,</w:t>
      </w:r>
      <w:r w:rsidR="00473B5F">
        <w:rPr>
          <w:rFonts w:ascii="Times New Roman" w:hAnsi="Times New Roman" w:cs="Times New Roman"/>
          <w:sz w:val="24"/>
          <w:szCs w:val="24"/>
        </w:rPr>
        <w:t xml:space="preserve"> one of</w:t>
      </w:r>
      <w:r w:rsidR="002863EC">
        <w:rPr>
          <w:rFonts w:ascii="Times New Roman" w:hAnsi="Times New Roman" w:cs="Times New Roman"/>
          <w:sz w:val="24"/>
          <w:szCs w:val="24"/>
        </w:rPr>
        <w:t xml:space="preserve"> </w:t>
      </w:r>
      <w:r w:rsidR="002863EC">
        <w:rPr>
          <w:rFonts w:ascii="Times New Roman" w:hAnsi="Times New Roman" w:cs="Times New Roman"/>
          <w:i/>
          <w:iCs/>
          <w:sz w:val="24"/>
          <w:szCs w:val="24"/>
        </w:rPr>
        <w:t>Politico</w:t>
      </w:r>
      <w:r w:rsidR="00473B5F">
        <w:rPr>
          <w:rFonts w:ascii="Times New Roman" w:hAnsi="Times New Roman" w:cs="Times New Roman"/>
          <w:i/>
          <w:iCs/>
          <w:sz w:val="24"/>
          <w:szCs w:val="24"/>
        </w:rPr>
        <w:t>’s</w:t>
      </w:r>
      <w:r w:rsidR="00473B5F">
        <w:rPr>
          <w:rFonts w:ascii="Times New Roman" w:hAnsi="Times New Roman" w:cs="Times New Roman"/>
          <w:sz w:val="24"/>
          <w:szCs w:val="24"/>
        </w:rPr>
        <w:t xml:space="preserve"> sources</w:t>
      </w:r>
      <w:r w:rsidR="00612558">
        <w:rPr>
          <w:rFonts w:ascii="Times New Roman" w:hAnsi="Times New Roman" w:cs="Times New Roman"/>
          <w:sz w:val="24"/>
          <w:szCs w:val="24"/>
        </w:rPr>
        <w:t xml:space="preserve"> </w:t>
      </w:r>
      <w:r w:rsidR="00473B5F">
        <w:rPr>
          <w:rFonts w:ascii="Times New Roman" w:hAnsi="Times New Roman" w:cs="Times New Roman"/>
          <w:sz w:val="24"/>
          <w:szCs w:val="24"/>
        </w:rPr>
        <w:t xml:space="preserve"> </w:t>
      </w:r>
      <w:r w:rsidR="00791204">
        <w:rPr>
          <w:rFonts w:ascii="Times New Roman" w:hAnsi="Times New Roman" w:cs="Times New Roman"/>
          <w:sz w:val="24"/>
          <w:szCs w:val="24"/>
        </w:rPr>
        <w:t xml:space="preserve">suggested DOD and the intelligence community would have diminished influence </w:t>
      </w:r>
      <w:r w:rsidR="00BD7E29">
        <w:rPr>
          <w:rFonts w:ascii="Times New Roman" w:hAnsi="Times New Roman" w:cs="Times New Roman"/>
          <w:sz w:val="24"/>
          <w:szCs w:val="24"/>
        </w:rPr>
        <w:t xml:space="preserve">in determining </w:t>
      </w:r>
      <w:r w:rsidR="00791204">
        <w:rPr>
          <w:rFonts w:ascii="Times New Roman" w:hAnsi="Times New Roman" w:cs="Times New Roman"/>
          <w:sz w:val="24"/>
          <w:szCs w:val="24"/>
        </w:rPr>
        <w:t xml:space="preserve"> the outcome</w:t>
      </w:r>
      <w:r w:rsidR="00BD7E29">
        <w:rPr>
          <w:rFonts w:ascii="Times New Roman" w:hAnsi="Times New Roman" w:cs="Times New Roman"/>
          <w:sz w:val="24"/>
          <w:szCs w:val="24"/>
        </w:rPr>
        <w:t xml:space="preserve"> of this debate</w:t>
      </w:r>
      <w:r w:rsidR="00791204">
        <w:rPr>
          <w:rFonts w:ascii="Times New Roman" w:hAnsi="Times New Roman" w:cs="Times New Roman"/>
          <w:sz w:val="24"/>
          <w:szCs w:val="24"/>
        </w:rPr>
        <w:t>.</w:t>
      </w:r>
      <w:r w:rsidR="00BD7E29">
        <w:rPr>
          <w:rFonts w:ascii="Times New Roman" w:hAnsi="Times New Roman" w:cs="Times New Roman"/>
          <w:sz w:val="24"/>
          <w:szCs w:val="24"/>
        </w:rPr>
        <w:t xml:space="preserve"> The source</w:t>
      </w:r>
      <w:r w:rsidR="00791204">
        <w:rPr>
          <w:rFonts w:ascii="Times New Roman" w:hAnsi="Times New Roman" w:cs="Times New Roman"/>
          <w:sz w:val="24"/>
          <w:szCs w:val="24"/>
        </w:rPr>
        <w:t xml:space="preserve"> </w:t>
      </w:r>
      <w:r w:rsidR="00473B5F">
        <w:rPr>
          <w:rFonts w:ascii="Times New Roman" w:hAnsi="Times New Roman" w:cs="Times New Roman"/>
          <w:sz w:val="24"/>
          <w:szCs w:val="24"/>
        </w:rPr>
        <w:t>“</w:t>
      </w:r>
      <w:r w:rsidR="00473B5F" w:rsidRPr="00473B5F">
        <w:rPr>
          <w:rFonts w:ascii="Times New Roman" w:hAnsi="Times New Roman" w:cs="Times New Roman"/>
          <w:sz w:val="24"/>
          <w:szCs w:val="24"/>
        </w:rPr>
        <w:t>stressed that it would primarily be Treasury and DOJ that come to a decision on the issue, saying that DOD and other national security agencies are not intimately involved.</w:t>
      </w:r>
      <w:r w:rsidR="00473B5F">
        <w:rPr>
          <w:rFonts w:ascii="Times New Roman" w:hAnsi="Times New Roman" w:cs="Times New Roman"/>
          <w:sz w:val="24"/>
          <w:szCs w:val="24"/>
        </w:rPr>
        <w:t>”</w:t>
      </w:r>
      <w:r w:rsidR="00473B5F">
        <w:rPr>
          <w:rStyle w:val="FootnoteReference"/>
          <w:rFonts w:ascii="Times New Roman" w:hAnsi="Times New Roman" w:cs="Times New Roman"/>
          <w:sz w:val="24"/>
          <w:szCs w:val="24"/>
        </w:rPr>
        <w:footnoteReference w:id="6"/>
      </w:r>
      <w:r w:rsidR="00473B5F" w:rsidRPr="00473B5F">
        <w:rPr>
          <w:rFonts w:ascii="Times New Roman" w:hAnsi="Times New Roman" w:cs="Times New Roman"/>
          <w:sz w:val="24"/>
          <w:szCs w:val="24"/>
        </w:rPr>
        <w:t xml:space="preserve"> </w:t>
      </w:r>
    </w:p>
    <w:p w14:paraId="55BE0B2B" w14:textId="77777777" w:rsidR="0035471B" w:rsidRDefault="0035471B" w:rsidP="004A041D">
      <w:pPr>
        <w:spacing w:after="0"/>
        <w:jc w:val="both"/>
        <w:rPr>
          <w:rFonts w:ascii="Times New Roman" w:hAnsi="Times New Roman" w:cs="Times New Roman"/>
          <w:sz w:val="24"/>
          <w:szCs w:val="24"/>
        </w:rPr>
      </w:pPr>
    </w:p>
    <w:p w14:paraId="4463E2C5" w14:textId="1536CF95" w:rsidR="003E1B98" w:rsidRDefault="003B3524" w:rsidP="00BA5F1D">
      <w:pPr>
        <w:spacing w:after="0"/>
        <w:jc w:val="both"/>
        <w:rPr>
          <w:rFonts w:ascii="Times New Roman" w:hAnsi="Times New Roman" w:cs="Times New Roman"/>
          <w:sz w:val="24"/>
          <w:szCs w:val="24"/>
        </w:rPr>
      </w:pPr>
      <w:r>
        <w:rPr>
          <w:rFonts w:ascii="Times New Roman" w:hAnsi="Times New Roman" w:cs="Times New Roman"/>
          <w:sz w:val="24"/>
          <w:szCs w:val="24"/>
        </w:rPr>
        <w:t>TikTok’s own statements</w:t>
      </w:r>
      <w:r w:rsidR="004A041D">
        <w:rPr>
          <w:rFonts w:ascii="Times New Roman" w:hAnsi="Times New Roman" w:cs="Times New Roman"/>
          <w:sz w:val="24"/>
          <w:szCs w:val="24"/>
        </w:rPr>
        <w:t xml:space="preserve"> have expressed confidence that the review will be resolved to the company’s satisfaction</w:t>
      </w:r>
      <w:r>
        <w:rPr>
          <w:rFonts w:ascii="Times New Roman" w:hAnsi="Times New Roman" w:cs="Times New Roman"/>
          <w:sz w:val="24"/>
          <w:szCs w:val="24"/>
        </w:rPr>
        <w:t>.</w:t>
      </w:r>
      <w:r w:rsidR="00D26BB7">
        <w:rPr>
          <w:rFonts w:ascii="Times New Roman" w:hAnsi="Times New Roman" w:cs="Times New Roman"/>
          <w:sz w:val="24"/>
          <w:szCs w:val="24"/>
        </w:rPr>
        <w:t xml:space="preserve"> </w:t>
      </w:r>
      <w:r w:rsidR="0004393D">
        <w:rPr>
          <w:rFonts w:ascii="Times New Roman" w:hAnsi="Times New Roman" w:cs="Times New Roman"/>
          <w:sz w:val="24"/>
          <w:szCs w:val="24"/>
        </w:rPr>
        <w:t>On September 14, 2022, TikTok C</w:t>
      </w:r>
      <w:r w:rsidR="00412400">
        <w:rPr>
          <w:rFonts w:ascii="Times New Roman" w:hAnsi="Times New Roman" w:cs="Times New Roman"/>
          <w:sz w:val="24"/>
          <w:szCs w:val="24"/>
        </w:rPr>
        <w:t xml:space="preserve">hief </w:t>
      </w:r>
      <w:r w:rsidR="0004393D">
        <w:rPr>
          <w:rFonts w:ascii="Times New Roman" w:hAnsi="Times New Roman" w:cs="Times New Roman"/>
          <w:sz w:val="24"/>
          <w:szCs w:val="24"/>
        </w:rPr>
        <w:t>O</w:t>
      </w:r>
      <w:r w:rsidR="00412400">
        <w:rPr>
          <w:rFonts w:ascii="Times New Roman" w:hAnsi="Times New Roman" w:cs="Times New Roman"/>
          <w:sz w:val="24"/>
          <w:szCs w:val="24"/>
        </w:rPr>
        <w:t xml:space="preserve">perating </w:t>
      </w:r>
      <w:r w:rsidR="0004393D">
        <w:rPr>
          <w:rFonts w:ascii="Times New Roman" w:hAnsi="Times New Roman" w:cs="Times New Roman"/>
          <w:sz w:val="24"/>
          <w:szCs w:val="24"/>
        </w:rPr>
        <w:t>O</w:t>
      </w:r>
      <w:r w:rsidR="00412400">
        <w:rPr>
          <w:rFonts w:ascii="Times New Roman" w:hAnsi="Times New Roman" w:cs="Times New Roman"/>
          <w:sz w:val="24"/>
          <w:szCs w:val="24"/>
        </w:rPr>
        <w:t>fficer</w:t>
      </w:r>
      <w:r w:rsidR="0004393D">
        <w:rPr>
          <w:rFonts w:ascii="Times New Roman" w:hAnsi="Times New Roman" w:cs="Times New Roman"/>
          <w:sz w:val="24"/>
          <w:szCs w:val="24"/>
        </w:rPr>
        <w:t xml:space="preserve"> Vanessa Pappas testified before </w:t>
      </w:r>
      <w:r w:rsidR="005707E1">
        <w:rPr>
          <w:rFonts w:ascii="Times New Roman" w:hAnsi="Times New Roman" w:cs="Times New Roman"/>
          <w:sz w:val="24"/>
          <w:szCs w:val="24"/>
        </w:rPr>
        <w:t>Congress</w:t>
      </w:r>
      <w:r w:rsidR="008B73F4">
        <w:rPr>
          <w:rFonts w:ascii="Times New Roman" w:hAnsi="Times New Roman" w:cs="Times New Roman"/>
          <w:sz w:val="24"/>
          <w:szCs w:val="24"/>
        </w:rPr>
        <w:t>, “[a]</w:t>
      </w:r>
      <w:r w:rsidR="008B73F4" w:rsidRPr="008B73F4">
        <w:rPr>
          <w:rFonts w:ascii="Times New Roman" w:hAnsi="Times New Roman" w:cs="Times New Roman"/>
          <w:sz w:val="24"/>
          <w:szCs w:val="24"/>
        </w:rPr>
        <w:t>lthough I will not be commenting on the CFIUS process</w:t>
      </w:r>
      <w:r w:rsidR="008B73F4">
        <w:rPr>
          <w:rFonts w:ascii="Times New Roman" w:hAnsi="Times New Roman" w:cs="Times New Roman"/>
          <w:sz w:val="24"/>
          <w:szCs w:val="24"/>
        </w:rPr>
        <w:t>…</w:t>
      </w:r>
      <w:r w:rsidR="008B73F4" w:rsidRPr="008B73F4">
        <w:rPr>
          <w:rFonts w:ascii="Times New Roman" w:hAnsi="Times New Roman" w:cs="Times New Roman"/>
          <w:sz w:val="24"/>
          <w:szCs w:val="24"/>
        </w:rPr>
        <w:t>I can tell you that we’ve made very significant progress in that process, some of which has been disclosed in the media.</w:t>
      </w:r>
      <w:r w:rsidR="008B73F4">
        <w:rPr>
          <w:rFonts w:ascii="Times New Roman" w:hAnsi="Times New Roman" w:cs="Times New Roman"/>
          <w:sz w:val="24"/>
          <w:szCs w:val="24"/>
        </w:rPr>
        <w:t>”</w:t>
      </w:r>
      <w:r w:rsidR="00425B0D">
        <w:rPr>
          <w:rStyle w:val="FootnoteReference"/>
          <w:rFonts w:ascii="Times New Roman" w:hAnsi="Times New Roman" w:cs="Times New Roman"/>
          <w:sz w:val="24"/>
          <w:szCs w:val="24"/>
        </w:rPr>
        <w:footnoteReference w:id="7"/>
      </w:r>
      <w:r w:rsidR="008B73F4">
        <w:rPr>
          <w:rFonts w:ascii="Times New Roman" w:hAnsi="Times New Roman" w:cs="Times New Roman"/>
          <w:sz w:val="24"/>
          <w:szCs w:val="24"/>
        </w:rPr>
        <w:t xml:space="preserve"> She </w:t>
      </w:r>
      <w:r w:rsidR="0041361C">
        <w:rPr>
          <w:rFonts w:ascii="Times New Roman" w:hAnsi="Times New Roman" w:cs="Times New Roman"/>
          <w:sz w:val="24"/>
          <w:szCs w:val="24"/>
        </w:rPr>
        <w:t xml:space="preserve">went on to cite </w:t>
      </w:r>
      <w:r w:rsidR="006C65FA">
        <w:rPr>
          <w:rFonts w:ascii="Times New Roman" w:hAnsi="Times New Roman" w:cs="Times New Roman"/>
          <w:sz w:val="24"/>
          <w:szCs w:val="24"/>
        </w:rPr>
        <w:t xml:space="preserve">an initiative </w:t>
      </w:r>
      <w:r w:rsidR="00A03DAF">
        <w:rPr>
          <w:rFonts w:ascii="Times New Roman" w:hAnsi="Times New Roman" w:cs="Times New Roman"/>
          <w:sz w:val="24"/>
          <w:szCs w:val="24"/>
        </w:rPr>
        <w:t xml:space="preserve">in which it changed </w:t>
      </w:r>
      <w:r w:rsidR="00FE756E">
        <w:rPr>
          <w:rFonts w:ascii="Times New Roman" w:hAnsi="Times New Roman" w:cs="Times New Roman"/>
          <w:sz w:val="24"/>
          <w:szCs w:val="24"/>
        </w:rPr>
        <w:t>“</w:t>
      </w:r>
      <w:r w:rsidR="00E73094" w:rsidRPr="00E73094">
        <w:rPr>
          <w:rFonts w:ascii="Times New Roman" w:hAnsi="Times New Roman" w:cs="Times New Roman"/>
          <w:sz w:val="24"/>
          <w:szCs w:val="24"/>
        </w:rPr>
        <w:t>the default storage location of U.S. user data to the Oracle Cloud Infrastructure.</w:t>
      </w:r>
      <w:r w:rsidR="00FE756E">
        <w:rPr>
          <w:rFonts w:ascii="Times New Roman" w:hAnsi="Times New Roman" w:cs="Times New Roman"/>
          <w:sz w:val="24"/>
          <w:szCs w:val="24"/>
        </w:rPr>
        <w:t>”</w:t>
      </w:r>
      <w:r w:rsidR="00A03DAF">
        <w:rPr>
          <w:rStyle w:val="FootnoteReference"/>
          <w:rFonts w:ascii="Times New Roman" w:hAnsi="Times New Roman" w:cs="Times New Roman"/>
          <w:sz w:val="24"/>
          <w:szCs w:val="24"/>
        </w:rPr>
        <w:footnoteReference w:id="8"/>
      </w:r>
      <w:r w:rsidR="007B4036" w:rsidRPr="007B4036">
        <w:rPr>
          <w:rFonts w:ascii="Times New Roman" w:hAnsi="Times New Roman" w:cs="Times New Roman"/>
          <w:sz w:val="24"/>
          <w:szCs w:val="24"/>
        </w:rPr>
        <w:t xml:space="preserve"> </w:t>
      </w:r>
      <w:r w:rsidR="00147942">
        <w:rPr>
          <w:rFonts w:ascii="Times New Roman" w:hAnsi="Times New Roman" w:cs="Times New Roman"/>
          <w:sz w:val="24"/>
          <w:szCs w:val="24"/>
        </w:rPr>
        <w:t>On November 30, 2022, TikTok C</w:t>
      </w:r>
      <w:r w:rsidR="00412400">
        <w:rPr>
          <w:rFonts w:ascii="Times New Roman" w:hAnsi="Times New Roman" w:cs="Times New Roman"/>
          <w:sz w:val="24"/>
          <w:szCs w:val="24"/>
        </w:rPr>
        <w:t xml:space="preserve">hief </w:t>
      </w:r>
      <w:r w:rsidR="00147942">
        <w:rPr>
          <w:rFonts w:ascii="Times New Roman" w:hAnsi="Times New Roman" w:cs="Times New Roman"/>
          <w:sz w:val="24"/>
          <w:szCs w:val="24"/>
        </w:rPr>
        <w:t>E</w:t>
      </w:r>
      <w:r w:rsidR="00412400">
        <w:rPr>
          <w:rFonts w:ascii="Times New Roman" w:hAnsi="Times New Roman" w:cs="Times New Roman"/>
          <w:sz w:val="24"/>
          <w:szCs w:val="24"/>
        </w:rPr>
        <w:t xml:space="preserve">xecutive </w:t>
      </w:r>
      <w:r w:rsidR="00147942">
        <w:rPr>
          <w:rFonts w:ascii="Times New Roman" w:hAnsi="Times New Roman" w:cs="Times New Roman"/>
          <w:sz w:val="24"/>
          <w:szCs w:val="24"/>
        </w:rPr>
        <w:t>O</w:t>
      </w:r>
      <w:r w:rsidR="00412400">
        <w:rPr>
          <w:rFonts w:ascii="Times New Roman" w:hAnsi="Times New Roman" w:cs="Times New Roman"/>
          <w:sz w:val="24"/>
          <w:szCs w:val="24"/>
        </w:rPr>
        <w:t>fficer</w:t>
      </w:r>
      <w:r w:rsidR="00147942">
        <w:rPr>
          <w:rFonts w:ascii="Times New Roman" w:hAnsi="Times New Roman" w:cs="Times New Roman"/>
          <w:sz w:val="24"/>
          <w:szCs w:val="24"/>
        </w:rPr>
        <w:t xml:space="preserve"> Shou Zi Chew </w:t>
      </w:r>
      <w:r w:rsidR="000E5870">
        <w:rPr>
          <w:rFonts w:ascii="Times New Roman" w:hAnsi="Times New Roman" w:cs="Times New Roman"/>
          <w:sz w:val="24"/>
          <w:szCs w:val="24"/>
        </w:rPr>
        <w:t>went further, calling</w:t>
      </w:r>
      <w:r w:rsidR="003870BE">
        <w:rPr>
          <w:rFonts w:ascii="Times New Roman" w:hAnsi="Times New Roman" w:cs="Times New Roman"/>
          <w:sz w:val="24"/>
          <w:szCs w:val="24"/>
        </w:rPr>
        <w:t xml:space="preserve"> U.S national security concerns “a very solvable problem”</w:t>
      </w:r>
      <w:r w:rsidR="00494E1F">
        <w:rPr>
          <w:rFonts w:ascii="Times New Roman" w:hAnsi="Times New Roman" w:cs="Times New Roman"/>
          <w:sz w:val="24"/>
          <w:szCs w:val="24"/>
        </w:rPr>
        <w:t xml:space="preserve"> </w:t>
      </w:r>
    </w:p>
    <w:p w14:paraId="3B573D09" w14:textId="77777777" w:rsidR="00BA5F1D" w:rsidRDefault="00BA5F1D" w:rsidP="00BA5F1D">
      <w:pPr>
        <w:spacing w:after="0"/>
        <w:jc w:val="both"/>
        <w:rPr>
          <w:rFonts w:ascii="Times New Roman" w:hAnsi="Times New Roman" w:cs="Times New Roman"/>
          <w:sz w:val="24"/>
          <w:szCs w:val="24"/>
        </w:rPr>
      </w:pPr>
    </w:p>
    <w:p w14:paraId="4663F012" w14:textId="38EB87AE" w:rsidR="000115C4" w:rsidRDefault="003565A4" w:rsidP="00E73094">
      <w:pPr>
        <w:spacing w:after="0"/>
        <w:rPr>
          <w:rFonts w:ascii="Times New Roman" w:hAnsi="Times New Roman" w:cs="Times New Roman"/>
          <w:sz w:val="24"/>
          <w:szCs w:val="24"/>
        </w:rPr>
      </w:pPr>
      <w:r w:rsidRPr="003565A4">
        <w:rPr>
          <w:rFonts w:ascii="Times New Roman" w:hAnsi="Times New Roman" w:cs="Times New Roman"/>
          <w:sz w:val="24"/>
          <w:szCs w:val="24"/>
        </w:rPr>
        <w:t>With over 100 million American monthly active users</w:t>
      </w:r>
      <w:r>
        <w:rPr>
          <w:rStyle w:val="FootnoteReference"/>
          <w:rFonts w:ascii="Times New Roman" w:hAnsi="Times New Roman" w:cs="Times New Roman"/>
          <w:sz w:val="24"/>
          <w:szCs w:val="24"/>
        </w:rPr>
        <w:footnoteReference w:id="9"/>
      </w:r>
      <w:r w:rsidRPr="003565A4">
        <w:rPr>
          <w:rFonts w:ascii="Times New Roman" w:hAnsi="Times New Roman" w:cs="Times New Roman"/>
          <w:sz w:val="24"/>
          <w:szCs w:val="24"/>
        </w:rPr>
        <w:t xml:space="preserve"> and over a billion monthly global users,  TikTok’s </w:t>
      </w:r>
      <w:r w:rsidR="00121A27">
        <w:rPr>
          <w:rFonts w:ascii="Times New Roman" w:hAnsi="Times New Roman" w:cs="Times New Roman"/>
          <w:sz w:val="24"/>
          <w:szCs w:val="24"/>
        </w:rPr>
        <w:t>impact</w:t>
      </w:r>
      <w:r w:rsidRPr="003565A4">
        <w:rPr>
          <w:rFonts w:ascii="Times New Roman" w:hAnsi="Times New Roman" w:cs="Times New Roman"/>
          <w:sz w:val="24"/>
          <w:szCs w:val="24"/>
        </w:rPr>
        <w:t xml:space="preserve"> is vast.</w:t>
      </w:r>
      <w:r>
        <w:rPr>
          <w:rStyle w:val="FootnoteReference"/>
          <w:rFonts w:ascii="Times New Roman" w:hAnsi="Times New Roman" w:cs="Times New Roman"/>
          <w:sz w:val="24"/>
          <w:szCs w:val="24"/>
        </w:rPr>
        <w:footnoteReference w:id="10"/>
      </w:r>
      <w:r w:rsidRPr="003565A4">
        <w:rPr>
          <w:rFonts w:ascii="Times New Roman" w:hAnsi="Times New Roman" w:cs="Times New Roman"/>
          <w:sz w:val="24"/>
          <w:szCs w:val="24"/>
        </w:rPr>
        <w:t xml:space="preserve"> </w:t>
      </w:r>
      <w:r w:rsidR="00D26BB7">
        <w:rPr>
          <w:rFonts w:ascii="Times New Roman" w:hAnsi="Times New Roman" w:cs="Times New Roman"/>
          <w:sz w:val="24"/>
          <w:szCs w:val="24"/>
        </w:rPr>
        <w:t xml:space="preserve"> </w:t>
      </w:r>
      <w:r w:rsidR="005E242A">
        <w:rPr>
          <w:rFonts w:ascii="Times New Roman" w:hAnsi="Times New Roman" w:cs="Times New Roman"/>
          <w:sz w:val="24"/>
          <w:szCs w:val="24"/>
        </w:rPr>
        <w:t>It</w:t>
      </w:r>
      <w:r w:rsidR="003E1B98">
        <w:rPr>
          <w:rFonts w:ascii="Times New Roman" w:hAnsi="Times New Roman" w:cs="Times New Roman"/>
          <w:sz w:val="24"/>
          <w:szCs w:val="24"/>
        </w:rPr>
        <w:t xml:space="preserve"> has access to extensive amounts of sensitive data from </w:t>
      </w:r>
      <w:r w:rsidR="00DA740D">
        <w:rPr>
          <w:rFonts w:ascii="Times New Roman" w:hAnsi="Times New Roman" w:cs="Times New Roman"/>
          <w:sz w:val="24"/>
          <w:szCs w:val="24"/>
        </w:rPr>
        <w:t>its</w:t>
      </w:r>
      <w:r w:rsidR="003E1B98">
        <w:rPr>
          <w:rFonts w:ascii="Times New Roman" w:hAnsi="Times New Roman" w:cs="Times New Roman"/>
          <w:sz w:val="24"/>
          <w:szCs w:val="24"/>
        </w:rPr>
        <w:t xml:space="preserve"> users, including </w:t>
      </w:r>
      <w:r w:rsidR="00DA740D">
        <w:rPr>
          <w:rFonts w:ascii="Times New Roman" w:hAnsi="Times New Roman" w:cs="Times New Roman"/>
          <w:sz w:val="24"/>
          <w:szCs w:val="24"/>
        </w:rPr>
        <w:t>location, browsing</w:t>
      </w:r>
      <w:r w:rsidR="003E1B98">
        <w:rPr>
          <w:rFonts w:ascii="Times New Roman" w:hAnsi="Times New Roman" w:cs="Times New Roman"/>
          <w:sz w:val="24"/>
          <w:szCs w:val="24"/>
        </w:rPr>
        <w:t xml:space="preserve"> data</w:t>
      </w:r>
      <w:r w:rsidR="00DA740D">
        <w:rPr>
          <w:rFonts w:ascii="Times New Roman" w:hAnsi="Times New Roman" w:cs="Times New Roman"/>
          <w:sz w:val="24"/>
          <w:szCs w:val="24"/>
        </w:rPr>
        <w:t>, and even keystrokes</w:t>
      </w:r>
      <w:r w:rsidR="00F53692">
        <w:rPr>
          <w:rFonts w:ascii="Times New Roman" w:hAnsi="Times New Roman" w:cs="Times New Roman"/>
          <w:sz w:val="24"/>
          <w:szCs w:val="24"/>
        </w:rPr>
        <w:t>.</w:t>
      </w:r>
      <w:r w:rsidR="00DA740D">
        <w:rPr>
          <w:rStyle w:val="FootnoteReference"/>
          <w:rFonts w:ascii="Times New Roman" w:hAnsi="Times New Roman" w:cs="Times New Roman"/>
          <w:sz w:val="24"/>
          <w:szCs w:val="24"/>
        </w:rPr>
        <w:footnoteReference w:id="11"/>
      </w:r>
      <w:r w:rsidR="00D26BB7">
        <w:rPr>
          <w:rFonts w:ascii="Times New Roman" w:hAnsi="Times New Roman" w:cs="Times New Roman"/>
          <w:sz w:val="24"/>
          <w:szCs w:val="24"/>
        </w:rPr>
        <w:t xml:space="preserve"> </w:t>
      </w:r>
      <w:r w:rsidR="003E1B98">
        <w:rPr>
          <w:rFonts w:ascii="Times New Roman" w:hAnsi="Times New Roman" w:cs="Times New Roman"/>
          <w:sz w:val="24"/>
          <w:szCs w:val="24"/>
        </w:rPr>
        <w:t xml:space="preserve">ByteDance reportedly planned to use </w:t>
      </w:r>
      <w:r w:rsidR="003E1B98">
        <w:rPr>
          <w:rFonts w:ascii="Times New Roman" w:hAnsi="Times New Roman" w:cs="Times New Roman"/>
          <w:sz w:val="24"/>
          <w:szCs w:val="24"/>
        </w:rPr>
        <w:lastRenderedPageBreak/>
        <w:t>the TikTok app “</w:t>
      </w:r>
      <w:r w:rsidR="003E1B98" w:rsidRPr="007A2281">
        <w:rPr>
          <w:rFonts w:ascii="Times New Roman" w:hAnsi="Times New Roman" w:cs="Times New Roman"/>
          <w:sz w:val="24"/>
          <w:szCs w:val="24"/>
        </w:rPr>
        <w:t>to surveil individual American citizens</w:t>
      </w:r>
      <w:r w:rsidR="003E1B98">
        <w:rPr>
          <w:rFonts w:ascii="Times New Roman" w:hAnsi="Times New Roman" w:cs="Times New Roman"/>
          <w:sz w:val="24"/>
          <w:szCs w:val="24"/>
        </w:rPr>
        <w:t>” through their location data.</w:t>
      </w:r>
      <w:r w:rsidR="003E1B98">
        <w:rPr>
          <w:rStyle w:val="FootnoteReference"/>
          <w:rFonts w:ascii="Times New Roman" w:hAnsi="Times New Roman" w:cs="Times New Roman"/>
          <w:sz w:val="24"/>
          <w:szCs w:val="24"/>
        </w:rPr>
        <w:footnoteReference w:id="12"/>
      </w:r>
      <w:r w:rsidR="00D26BB7">
        <w:rPr>
          <w:rFonts w:ascii="Times New Roman" w:hAnsi="Times New Roman" w:cs="Times New Roman"/>
          <w:sz w:val="24"/>
          <w:szCs w:val="24"/>
        </w:rPr>
        <w:t xml:space="preserve"> </w:t>
      </w:r>
      <w:r w:rsidR="003E1B98">
        <w:rPr>
          <w:rFonts w:ascii="Times New Roman" w:hAnsi="Times New Roman" w:cs="Times New Roman"/>
          <w:sz w:val="24"/>
          <w:szCs w:val="24"/>
        </w:rPr>
        <w:t>As the company is owned by PRC-based ByteDance, it is subject to the PRC’s National Intelligence Law, which requires all its citizens and businesses to assist in intelligence gathering and provide information such as user data to the government of the PRC or organs of the</w:t>
      </w:r>
      <w:r w:rsidR="00E145EB">
        <w:rPr>
          <w:rFonts w:ascii="Times New Roman" w:hAnsi="Times New Roman" w:cs="Times New Roman"/>
          <w:sz w:val="24"/>
          <w:szCs w:val="24"/>
        </w:rPr>
        <w:t xml:space="preserve"> Chinese Communist Party</w:t>
      </w:r>
      <w:r w:rsidR="003E1B98">
        <w:rPr>
          <w:rFonts w:ascii="Times New Roman" w:hAnsi="Times New Roman" w:cs="Times New Roman"/>
          <w:sz w:val="24"/>
          <w:szCs w:val="24"/>
        </w:rPr>
        <w:t xml:space="preserve"> </w:t>
      </w:r>
      <w:r w:rsidR="00E145EB">
        <w:rPr>
          <w:rFonts w:ascii="Times New Roman" w:hAnsi="Times New Roman" w:cs="Times New Roman"/>
          <w:sz w:val="24"/>
          <w:szCs w:val="24"/>
        </w:rPr>
        <w:t>(</w:t>
      </w:r>
      <w:r w:rsidR="003E1B98">
        <w:rPr>
          <w:rFonts w:ascii="Times New Roman" w:hAnsi="Times New Roman" w:cs="Times New Roman"/>
          <w:sz w:val="24"/>
          <w:szCs w:val="24"/>
        </w:rPr>
        <w:t>CCP</w:t>
      </w:r>
      <w:r w:rsidR="00E145EB">
        <w:rPr>
          <w:rFonts w:ascii="Times New Roman" w:hAnsi="Times New Roman" w:cs="Times New Roman"/>
          <w:sz w:val="24"/>
          <w:szCs w:val="24"/>
        </w:rPr>
        <w:t>)</w:t>
      </w:r>
      <w:r w:rsidR="003E1B98">
        <w:rPr>
          <w:rFonts w:ascii="Times New Roman" w:hAnsi="Times New Roman" w:cs="Times New Roman"/>
          <w:sz w:val="24"/>
          <w:szCs w:val="24"/>
        </w:rPr>
        <w:t>.</w:t>
      </w:r>
      <w:r w:rsidR="006B504D">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w:t>
      </w:r>
    </w:p>
    <w:p w14:paraId="5129DD8F" w14:textId="77777777" w:rsidR="005E242A" w:rsidRDefault="005E242A" w:rsidP="00E73094">
      <w:pPr>
        <w:spacing w:after="0"/>
        <w:rPr>
          <w:rFonts w:ascii="Times New Roman" w:hAnsi="Times New Roman" w:cs="Times New Roman"/>
          <w:sz w:val="24"/>
          <w:szCs w:val="24"/>
        </w:rPr>
      </w:pPr>
    </w:p>
    <w:p w14:paraId="3608160B" w14:textId="3BC5D575" w:rsidR="003E1B98" w:rsidRDefault="00923DBD" w:rsidP="007D668D">
      <w:pPr>
        <w:spacing w:after="0"/>
        <w:rPr>
          <w:rFonts w:ascii="Times New Roman" w:hAnsi="Times New Roman" w:cs="Times New Roman"/>
          <w:sz w:val="24"/>
          <w:szCs w:val="24"/>
        </w:rPr>
      </w:pPr>
      <w:r>
        <w:rPr>
          <w:rFonts w:ascii="Times New Roman" w:hAnsi="Times New Roman" w:cs="Times New Roman"/>
          <w:sz w:val="24"/>
          <w:szCs w:val="24"/>
        </w:rPr>
        <w:t xml:space="preserve">At present, it does not appear </w:t>
      </w:r>
      <w:r w:rsidR="00E47C87">
        <w:rPr>
          <w:rFonts w:ascii="Times New Roman" w:hAnsi="Times New Roman" w:cs="Times New Roman"/>
          <w:sz w:val="24"/>
          <w:szCs w:val="24"/>
        </w:rPr>
        <w:t>the</w:t>
      </w:r>
      <w:r>
        <w:rPr>
          <w:rFonts w:ascii="Times New Roman" w:hAnsi="Times New Roman" w:cs="Times New Roman"/>
          <w:sz w:val="24"/>
          <w:szCs w:val="24"/>
        </w:rPr>
        <w:t xml:space="preserve"> </w:t>
      </w:r>
      <w:r w:rsidR="0056540A">
        <w:rPr>
          <w:rFonts w:ascii="Times New Roman" w:hAnsi="Times New Roman" w:cs="Times New Roman"/>
          <w:sz w:val="24"/>
          <w:szCs w:val="24"/>
        </w:rPr>
        <w:t>draft agreement</w:t>
      </w:r>
      <w:r w:rsidR="00E47C87">
        <w:rPr>
          <w:rFonts w:ascii="Times New Roman" w:hAnsi="Times New Roman" w:cs="Times New Roman"/>
          <w:sz w:val="24"/>
          <w:szCs w:val="24"/>
        </w:rPr>
        <w:t xml:space="preserve"> reportedly favored by Treasury</w:t>
      </w:r>
      <w:r>
        <w:rPr>
          <w:rFonts w:ascii="Times New Roman" w:hAnsi="Times New Roman" w:cs="Times New Roman"/>
          <w:sz w:val="24"/>
          <w:szCs w:val="24"/>
        </w:rPr>
        <w:t xml:space="preserve"> would </w:t>
      </w:r>
      <w:r w:rsidR="0056540A">
        <w:rPr>
          <w:rFonts w:ascii="Times New Roman" w:hAnsi="Times New Roman" w:cs="Times New Roman"/>
          <w:sz w:val="24"/>
          <w:szCs w:val="24"/>
        </w:rPr>
        <w:t>require</w:t>
      </w:r>
      <w:r>
        <w:rPr>
          <w:rFonts w:ascii="Times New Roman" w:hAnsi="Times New Roman" w:cs="Times New Roman"/>
          <w:sz w:val="24"/>
          <w:szCs w:val="24"/>
        </w:rPr>
        <w:t xml:space="preserve"> ByteDance, and by extension PRC authorities, </w:t>
      </w:r>
      <w:r w:rsidR="0056540A">
        <w:rPr>
          <w:rFonts w:ascii="Times New Roman" w:hAnsi="Times New Roman" w:cs="Times New Roman"/>
          <w:sz w:val="24"/>
          <w:szCs w:val="24"/>
        </w:rPr>
        <w:t>to g</w:t>
      </w:r>
      <w:r>
        <w:rPr>
          <w:rFonts w:ascii="Times New Roman" w:hAnsi="Times New Roman" w:cs="Times New Roman"/>
          <w:sz w:val="24"/>
          <w:szCs w:val="24"/>
        </w:rPr>
        <w:t>iv</w:t>
      </w:r>
      <w:r w:rsidR="0056540A">
        <w:rPr>
          <w:rFonts w:ascii="Times New Roman" w:hAnsi="Times New Roman" w:cs="Times New Roman"/>
          <w:sz w:val="24"/>
          <w:szCs w:val="24"/>
        </w:rPr>
        <w:t>e</w:t>
      </w:r>
      <w:r>
        <w:rPr>
          <w:rFonts w:ascii="Times New Roman" w:hAnsi="Times New Roman" w:cs="Times New Roman"/>
          <w:sz w:val="24"/>
          <w:szCs w:val="24"/>
        </w:rPr>
        <w:t xml:space="preserve"> up control of its algorithm</w:t>
      </w:r>
      <w:r w:rsidR="0056540A">
        <w:rPr>
          <w:rFonts w:ascii="Times New Roman" w:hAnsi="Times New Roman" w:cs="Times New Roman"/>
          <w:sz w:val="24"/>
          <w:szCs w:val="24"/>
        </w:rPr>
        <w:t>. If the source code for the algorithm stays under the authority or influence of the PRC government</w:t>
      </w:r>
      <w:r w:rsidR="00A45E92">
        <w:rPr>
          <w:rFonts w:ascii="Times New Roman" w:hAnsi="Times New Roman" w:cs="Times New Roman"/>
          <w:sz w:val="24"/>
          <w:szCs w:val="24"/>
        </w:rPr>
        <w:t>,</w:t>
      </w:r>
      <w:r w:rsidR="0056540A">
        <w:rPr>
          <w:rFonts w:ascii="Times New Roman" w:hAnsi="Times New Roman" w:cs="Times New Roman"/>
          <w:sz w:val="24"/>
          <w:szCs w:val="24"/>
        </w:rPr>
        <w:t xml:space="preserve"> or organs of the CCP, it may be used to suppress or amplify content according to CCP preferences or PRC laws. </w:t>
      </w:r>
      <w:r w:rsidR="00674242">
        <w:rPr>
          <w:rFonts w:ascii="Times New Roman" w:hAnsi="Times New Roman" w:cs="Times New Roman"/>
          <w:sz w:val="24"/>
          <w:szCs w:val="24"/>
        </w:rPr>
        <w:t xml:space="preserve">Indeed, PRC authorities are </w:t>
      </w:r>
      <w:r w:rsidR="0087349E">
        <w:rPr>
          <w:rFonts w:ascii="Times New Roman" w:hAnsi="Times New Roman" w:cs="Times New Roman"/>
          <w:sz w:val="24"/>
          <w:szCs w:val="24"/>
        </w:rPr>
        <w:t xml:space="preserve">actively </w:t>
      </w:r>
      <w:r w:rsidR="00880A22">
        <w:rPr>
          <w:rFonts w:ascii="Times New Roman" w:hAnsi="Times New Roman" w:cs="Times New Roman"/>
          <w:sz w:val="24"/>
          <w:szCs w:val="24"/>
        </w:rPr>
        <w:t>controlling social media platforms to suppress free speech, violate basic liberties, and manipulate public opinion on the peaceful civil society demonstrations in the PRC</w:t>
      </w:r>
      <w:r w:rsidR="0087349E">
        <w:rPr>
          <w:rFonts w:ascii="Times New Roman" w:hAnsi="Times New Roman" w:cs="Times New Roman"/>
          <w:sz w:val="24"/>
          <w:szCs w:val="24"/>
        </w:rPr>
        <w:t xml:space="preserve"> right now</w:t>
      </w:r>
      <w:r w:rsidR="00880A22">
        <w:rPr>
          <w:rFonts w:ascii="Times New Roman" w:hAnsi="Times New Roman" w:cs="Times New Roman"/>
          <w:sz w:val="24"/>
          <w:szCs w:val="24"/>
        </w:rPr>
        <w:t>.</w:t>
      </w:r>
      <w:r w:rsidR="00D26BB7">
        <w:rPr>
          <w:rFonts w:ascii="Times New Roman" w:hAnsi="Times New Roman" w:cs="Times New Roman"/>
          <w:sz w:val="24"/>
          <w:szCs w:val="24"/>
        </w:rPr>
        <w:t xml:space="preserve"> </w:t>
      </w:r>
      <w:r w:rsidR="0087349E">
        <w:rPr>
          <w:rFonts w:ascii="Times New Roman" w:hAnsi="Times New Roman" w:cs="Times New Roman"/>
          <w:sz w:val="24"/>
          <w:szCs w:val="24"/>
        </w:rPr>
        <w:t>Allowing</w:t>
      </w:r>
      <w:r w:rsidR="00880A22">
        <w:rPr>
          <w:rFonts w:ascii="Times New Roman" w:hAnsi="Times New Roman" w:cs="Times New Roman"/>
          <w:sz w:val="24"/>
          <w:szCs w:val="24"/>
        </w:rPr>
        <w:t xml:space="preserve"> </w:t>
      </w:r>
      <w:r w:rsidR="0087349E">
        <w:rPr>
          <w:rFonts w:ascii="Times New Roman" w:hAnsi="Times New Roman" w:cs="Times New Roman"/>
          <w:sz w:val="24"/>
          <w:szCs w:val="24"/>
        </w:rPr>
        <w:t xml:space="preserve">PRC authorities to </w:t>
      </w:r>
      <w:r w:rsidR="00906A53">
        <w:rPr>
          <w:rFonts w:ascii="Times New Roman" w:hAnsi="Times New Roman" w:cs="Times New Roman"/>
          <w:sz w:val="24"/>
          <w:szCs w:val="24"/>
        </w:rPr>
        <w:t xml:space="preserve">continue </w:t>
      </w:r>
      <w:r w:rsidR="00D01257">
        <w:rPr>
          <w:rFonts w:ascii="Times New Roman" w:hAnsi="Times New Roman" w:cs="Times New Roman"/>
          <w:sz w:val="24"/>
          <w:szCs w:val="24"/>
        </w:rPr>
        <w:t>to collect</w:t>
      </w:r>
      <w:r w:rsidR="00D57F3E">
        <w:rPr>
          <w:rFonts w:ascii="Times New Roman" w:hAnsi="Times New Roman" w:cs="Times New Roman"/>
          <w:sz w:val="24"/>
          <w:szCs w:val="24"/>
        </w:rPr>
        <w:t xml:space="preserve"> sensitive </w:t>
      </w:r>
      <w:r w:rsidR="00AC392C">
        <w:rPr>
          <w:rFonts w:ascii="Times New Roman" w:hAnsi="Times New Roman" w:cs="Times New Roman"/>
          <w:sz w:val="24"/>
          <w:szCs w:val="24"/>
        </w:rPr>
        <w:t>data</w:t>
      </w:r>
      <w:r w:rsidR="00D01257">
        <w:rPr>
          <w:rFonts w:ascii="Times New Roman" w:hAnsi="Times New Roman" w:cs="Times New Roman"/>
          <w:sz w:val="24"/>
          <w:szCs w:val="24"/>
        </w:rPr>
        <w:t>,</w:t>
      </w:r>
      <w:r w:rsidR="008C721C">
        <w:rPr>
          <w:rFonts w:ascii="Times New Roman" w:hAnsi="Times New Roman" w:cs="Times New Roman"/>
          <w:sz w:val="24"/>
          <w:szCs w:val="24"/>
        </w:rPr>
        <w:t xml:space="preserve"> compromise</w:t>
      </w:r>
      <w:r w:rsidR="00D01257">
        <w:rPr>
          <w:rFonts w:ascii="Times New Roman" w:hAnsi="Times New Roman" w:cs="Times New Roman"/>
          <w:sz w:val="24"/>
          <w:szCs w:val="24"/>
        </w:rPr>
        <w:t xml:space="preserve"> </w:t>
      </w:r>
      <w:r w:rsidR="002F3DE5">
        <w:rPr>
          <w:rFonts w:ascii="Times New Roman" w:hAnsi="Times New Roman" w:cs="Times New Roman"/>
          <w:sz w:val="24"/>
          <w:szCs w:val="24"/>
        </w:rPr>
        <w:t>security</w:t>
      </w:r>
      <w:r w:rsidR="00D01257">
        <w:rPr>
          <w:rFonts w:ascii="Times New Roman" w:hAnsi="Times New Roman" w:cs="Times New Roman"/>
          <w:sz w:val="24"/>
          <w:szCs w:val="24"/>
        </w:rPr>
        <w:t>,</w:t>
      </w:r>
      <w:r w:rsidR="005B7962">
        <w:rPr>
          <w:rFonts w:ascii="Times New Roman" w:hAnsi="Times New Roman" w:cs="Times New Roman"/>
          <w:sz w:val="24"/>
          <w:szCs w:val="24"/>
        </w:rPr>
        <w:t xml:space="preserve"> and </w:t>
      </w:r>
      <w:r w:rsidR="00906A53">
        <w:rPr>
          <w:rFonts w:ascii="Times New Roman" w:hAnsi="Times New Roman" w:cs="Times New Roman"/>
          <w:sz w:val="24"/>
          <w:szCs w:val="24"/>
        </w:rPr>
        <w:t>influenc</w:t>
      </w:r>
      <w:r w:rsidR="002F3DE5">
        <w:rPr>
          <w:rFonts w:ascii="Times New Roman" w:hAnsi="Times New Roman" w:cs="Times New Roman"/>
          <w:sz w:val="24"/>
          <w:szCs w:val="24"/>
        </w:rPr>
        <w:t>e</w:t>
      </w:r>
      <w:r w:rsidR="00906A53">
        <w:rPr>
          <w:rFonts w:ascii="Times New Roman" w:hAnsi="Times New Roman" w:cs="Times New Roman"/>
          <w:sz w:val="24"/>
          <w:szCs w:val="24"/>
        </w:rPr>
        <w:t xml:space="preserve"> </w:t>
      </w:r>
      <w:r w:rsidR="0087349E">
        <w:rPr>
          <w:rFonts w:ascii="Times New Roman" w:hAnsi="Times New Roman" w:cs="Times New Roman"/>
          <w:sz w:val="24"/>
          <w:szCs w:val="24"/>
        </w:rPr>
        <w:t>the views of tens of millions of Americans</w:t>
      </w:r>
      <w:r w:rsidR="005B7962">
        <w:rPr>
          <w:rFonts w:ascii="Times New Roman" w:hAnsi="Times New Roman" w:cs="Times New Roman"/>
          <w:sz w:val="24"/>
          <w:szCs w:val="24"/>
        </w:rPr>
        <w:t xml:space="preserve"> </w:t>
      </w:r>
      <w:r>
        <w:rPr>
          <w:rFonts w:ascii="Times New Roman" w:hAnsi="Times New Roman" w:cs="Times New Roman"/>
          <w:sz w:val="24"/>
          <w:szCs w:val="24"/>
        </w:rPr>
        <w:t>represents a grave failure to pr</w:t>
      </w:r>
      <w:r w:rsidR="00EF2FD0">
        <w:rPr>
          <w:rFonts w:ascii="Times New Roman" w:hAnsi="Times New Roman" w:cs="Times New Roman"/>
          <w:sz w:val="24"/>
          <w:szCs w:val="24"/>
        </w:rPr>
        <w:t>otect our democracy</w:t>
      </w:r>
      <w:r>
        <w:rPr>
          <w:rFonts w:ascii="Times New Roman" w:hAnsi="Times New Roman" w:cs="Times New Roman"/>
          <w:sz w:val="24"/>
          <w:szCs w:val="24"/>
        </w:rPr>
        <w:t>.</w:t>
      </w:r>
    </w:p>
    <w:p w14:paraId="56E59584" w14:textId="3A7D0497" w:rsidR="003E1B98" w:rsidRDefault="003E1B98" w:rsidP="007D668D">
      <w:pPr>
        <w:spacing w:after="0"/>
        <w:rPr>
          <w:rFonts w:ascii="Times New Roman" w:hAnsi="Times New Roman" w:cs="Times New Roman"/>
          <w:sz w:val="24"/>
          <w:szCs w:val="24"/>
        </w:rPr>
      </w:pPr>
    </w:p>
    <w:p w14:paraId="1EC07DD2" w14:textId="55F60938" w:rsidR="00BA0EB8" w:rsidRDefault="003E1B98" w:rsidP="007D668D">
      <w:pPr>
        <w:spacing w:after="0"/>
        <w:rPr>
          <w:rFonts w:ascii="Times New Roman" w:hAnsi="Times New Roman" w:cs="Times New Roman"/>
          <w:sz w:val="24"/>
          <w:szCs w:val="24"/>
        </w:rPr>
      </w:pPr>
      <w:r>
        <w:rPr>
          <w:rFonts w:ascii="Times New Roman" w:hAnsi="Times New Roman" w:cs="Times New Roman"/>
          <w:sz w:val="24"/>
          <w:szCs w:val="24"/>
        </w:rPr>
        <w:t>Disturbingly, interference in U.S. politics is already occurring. An analysis by a nonprofit media lab found TikTok was “</w:t>
      </w:r>
      <w:r w:rsidRPr="00015EAD">
        <w:rPr>
          <w:rFonts w:ascii="Times New Roman" w:hAnsi="Times New Roman" w:cs="Times New Roman"/>
          <w:sz w:val="24"/>
          <w:szCs w:val="24"/>
        </w:rPr>
        <w:t>consistently and dramatically suppressing nonpartisan voting videos on its platform</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TikTok also hosts </w:t>
      </w:r>
      <w:r w:rsidR="00DA740D">
        <w:rPr>
          <w:rFonts w:ascii="Times New Roman" w:hAnsi="Times New Roman" w:cs="Times New Roman"/>
          <w:sz w:val="24"/>
          <w:szCs w:val="24"/>
        </w:rPr>
        <w:t>CCP</w:t>
      </w:r>
      <w:r>
        <w:rPr>
          <w:rFonts w:ascii="Times New Roman" w:hAnsi="Times New Roman" w:cs="Times New Roman"/>
          <w:sz w:val="24"/>
          <w:szCs w:val="24"/>
        </w:rPr>
        <w:t xml:space="preserve"> propaganda accounts airing videos attacking and supporting various U.S. elected officials</w:t>
      </w:r>
      <w:r w:rsidR="00DA740D">
        <w:rPr>
          <w:rFonts w:ascii="Times New Roman" w:hAnsi="Times New Roman" w:cs="Times New Roman"/>
          <w:sz w:val="24"/>
          <w:szCs w:val="24"/>
        </w:rPr>
        <w:t>.</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These facts are unsurprising considering Zhang Fuping, who is the editor in chief of ByteDance and secretary of the company’s CCP committee, said in 2018 that </w:t>
      </w:r>
      <w:r w:rsidR="009A358C">
        <w:rPr>
          <w:rFonts w:ascii="Times New Roman" w:hAnsi="Times New Roman" w:cs="Times New Roman"/>
          <w:sz w:val="24"/>
          <w:szCs w:val="24"/>
        </w:rPr>
        <w:t>ByteDance</w:t>
      </w:r>
      <w:r>
        <w:rPr>
          <w:rFonts w:ascii="Times New Roman" w:hAnsi="Times New Roman" w:cs="Times New Roman"/>
          <w:sz w:val="24"/>
          <w:szCs w:val="24"/>
        </w:rPr>
        <w:t xml:space="preserve"> should </w:t>
      </w:r>
      <w:r w:rsidR="00343686">
        <w:rPr>
          <w:rFonts w:ascii="Times New Roman" w:hAnsi="Times New Roman" w:cs="Times New Roman"/>
          <w:sz w:val="24"/>
          <w:szCs w:val="24"/>
        </w:rPr>
        <w:t>“</w:t>
      </w:r>
      <w:r>
        <w:rPr>
          <w:rFonts w:ascii="Times New Roman" w:hAnsi="Times New Roman" w:cs="Times New Roman"/>
          <w:sz w:val="24"/>
          <w:szCs w:val="24"/>
        </w:rPr>
        <w:t>take the lead</w:t>
      </w:r>
      <w:r w:rsidR="00343686">
        <w:rPr>
          <w:rFonts w:ascii="Times New Roman" w:hAnsi="Times New Roman" w:cs="Times New Roman"/>
          <w:sz w:val="24"/>
          <w:szCs w:val="24"/>
        </w:rPr>
        <w:t>”</w:t>
      </w:r>
      <w:r>
        <w:rPr>
          <w:rFonts w:ascii="Times New Roman" w:hAnsi="Times New Roman" w:cs="Times New Roman"/>
          <w:sz w:val="24"/>
          <w:szCs w:val="24"/>
        </w:rPr>
        <w:t xml:space="preserve"> across </w:t>
      </w:r>
      <w:r w:rsidR="00343686">
        <w:rPr>
          <w:rFonts w:ascii="Times New Roman" w:hAnsi="Times New Roman" w:cs="Times New Roman"/>
          <w:sz w:val="24"/>
          <w:szCs w:val="24"/>
        </w:rPr>
        <w:t>“</w:t>
      </w:r>
      <w:r>
        <w:rPr>
          <w:rFonts w:ascii="Times New Roman" w:hAnsi="Times New Roman" w:cs="Times New Roman"/>
          <w:sz w:val="24"/>
          <w:szCs w:val="24"/>
        </w:rPr>
        <w:t>all product lines and business lines</w:t>
      </w:r>
      <w:r w:rsidR="00343686">
        <w:rPr>
          <w:rFonts w:ascii="Times New Roman" w:hAnsi="Times New Roman" w:cs="Times New Roman"/>
          <w:sz w:val="24"/>
          <w:szCs w:val="24"/>
        </w:rPr>
        <w:t>”</w:t>
      </w:r>
      <w:r>
        <w:rPr>
          <w:rFonts w:ascii="Times New Roman" w:hAnsi="Times New Roman" w:cs="Times New Roman"/>
          <w:sz w:val="24"/>
          <w:szCs w:val="24"/>
        </w:rPr>
        <w:t xml:space="preserve"> to ensure that the algorithm is informed by the </w:t>
      </w:r>
      <w:r w:rsidR="00343686">
        <w:rPr>
          <w:rFonts w:ascii="Times New Roman" w:hAnsi="Times New Roman" w:cs="Times New Roman"/>
          <w:sz w:val="24"/>
          <w:szCs w:val="24"/>
        </w:rPr>
        <w:t>“</w:t>
      </w:r>
      <w:r>
        <w:rPr>
          <w:rFonts w:ascii="Times New Roman" w:hAnsi="Times New Roman" w:cs="Times New Roman"/>
          <w:sz w:val="24"/>
          <w:szCs w:val="24"/>
        </w:rPr>
        <w:t>correct political direction</w:t>
      </w:r>
      <w:r w:rsidR="00343686">
        <w:rPr>
          <w:rFonts w:ascii="Times New Roman" w:hAnsi="Times New Roman" w:cs="Times New Roman"/>
          <w:sz w:val="24"/>
          <w:szCs w:val="24"/>
        </w:rPr>
        <w:t>”</w:t>
      </w:r>
      <w:r>
        <w:rPr>
          <w:rFonts w:ascii="Times New Roman" w:hAnsi="Times New Roman" w:cs="Times New Roman"/>
          <w:sz w:val="24"/>
          <w:szCs w:val="24"/>
        </w:rPr>
        <w:t xml:space="preserve"> and </w:t>
      </w:r>
      <w:r w:rsidR="00343686">
        <w:rPr>
          <w:rFonts w:ascii="Times New Roman" w:hAnsi="Times New Roman" w:cs="Times New Roman"/>
          <w:sz w:val="24"/>
          <w:szCs w:val="24"/>
        </w:rPr>
        <w:t>“</w:t>
      </w:r>
      <w:r>
        <w:rPr>
          <w:rFonts w:ascii="Times New Roman" w:hAnsi="Times New Roman" w:cs="Times New Roman"/>
          <w:sz w:val="24"/>
          <w:szCs w:val="24"/>
        </w:rPr>
        <w:t>values.</w:t>
      </w:r>
      <w:r w:rsidR="00343686">
        <w:rPr>
          <w:rFonts w:ascii="Times New Roman" w:hAnsi="Times New Roman" w:cs="Times New Roman"/>
          <w:sz w:val="24"/>
          <w:szCs w:val="24"/>
        </w:rPr>
        <w:t>”</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ByteDance also reportedly signed an agreement with the</w:t>
      </w:r>
      <w:r w:rsidR="009A358C">
        <w:rPr>
          <w:rFonts w:ascii="Times New Roman" w:hAnsi="Times New Roman" w:cs="Times New Roman"/>
          <w:sz w:val="24"/>
          <w:szCs w:val="24"/>
        </w:rPr>
        <w:t xml:space="preserve"> PRC’s </w:t>
      </w:r>
      <w:r>
        <w:rPr>
          <w:rFonts w:ascii="Times New Roman" w:hAnsi="Times New Roman" w:cs="Times New Roman"/>
          <w:sz w:val="24"/>
          <w:szCs w:val="24"/>
        </w:rPr>
        <w:t>Ministry of Public Security’s Press and Publicity Bureau to boost “network influence and online discourse power” and enhance “public security propaganda, guidance, influence, and credibility.”</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w:t>
      </w:r>
    </w:p>
    <w:p w14:paraId="0EE5DF27" w14:textId="77777777" w:rsidR="00BA0EB8" w:rsidRDefault="00BA0EB8" w:rsidP="007D668D">
      <w:pPr>
        <w:spacing w:after="0"/>
        <w:rPr>
          <w:rFonts w:ascii="Times New Roman" w:hAnsi="Times New Roman" w:cs="Times New Roman"/>
          <w:sz w:val="24"/>
          <w:szCs w:val="24"/>
        </w:rPr>
      </w:pPr>
    </w:p>
    <w:p w14:paraId="43A3F1A0" w14:textId="77777777" w:rsidR="00BD4458" w:rsidRDefault="00161C85" w:rsidP="007D668D">
      <w:pPr>
        <w:spacing w:after="0"/>
        <w:rPr>
          <w:rFonts w:ascii="Times New Roman" w:hAnsi="Times New Roman" w:cs="Times New Roman"/>
          <w:sz w:val="24"/>
          <w:szCs w:val="24"/>
        </w:rPr>
      </w:pPr>
      <w:r>
        <w:rPr>
          <w:rFonts w:ascii="Times New Roman" w:hAnsi="Times New Roman" w:cs="Times New Roman"/>
          <w:sz w:val="24"/>
          <w:szCs w:val="24"/>
        </w:rPr>
        <w:t>Numerous</w:t>
      </w:r>
      <w:r w:rsidR="00096009">
        <w:rPr>
          <w:rFonts w:ascii="Times New Roman" w:hAnsi="Times New Roman" w:cs="Times New Roman"/>
          <w:sz w:val="24"/>
          <w:szCs w:val="24"/>
        </w:rPr>
        <w:t xml:space="preserve"> leading</w:t>
      </w:r>
      <w:r>
        <w:rPr>
          <w:rFonts w:ascii="Times New Roman" w:hAnsi="Times New Roman" w:cs="Times New Roman"/>
          <w:sz w:val="24"/>
          <w:szCs w:val="24"/>
        </w:rPr>
        <w:t xml:space="preserve"> </w:t>
      </w:r>
      <w:r w:rsidR="00096009">
        <w:rPr>
          <w:rFonts w:ascii="Times New Roman" w:hAnsi="Times New Roman" w:cs="Times New Roman"/>
          <w:sz w:val="24"/>
          <w:szCs w:val="24"/>
        </w:rPr>
        <w:t>Biden Administration officials</w:t>
      </w:r>
      <w:r w:rsidR="009F32E3">
        <w:rPr>
          <w:rFonts w:ascii="Times New Roman" w:hAnsi="Times New Roman" w:cs="Times New Roman"/>
          <w:sz w:val="24"/>
          <w:szCs w:val="24"/>
        </w:rPr>
        <w:t xml:space="preserve"> have acknowledged TikTok </w:t>
      </w:r>
      <w:r w:rsidR="00D47A74">
        <w:rPr>
          <w:rFonts w:ascii="Times New Roman" w:hAnsi="Times New Roman" w:cs="Times New Roman"/>
          <w:sz w:val="24"/>
          <w:szCs w:val="24"/>
        </w:rPr>
        <w:t xml:space="preserve">poses serious security risks. </w:t>
      </w:r>
      <w:r w:rsidR="00DF41E2">
        <w:rPr>
          <w:rFonts w:ascii="Times New Roman" w:hAnsi="Times New Roman" w:cs="Times New Roman"/>
          <w:sz w:val="24"/>
          <w:szCs w:val="24"/>
        </w:rPr>
        <w:t xml:space="preserve">Secretary Yellen </w:t>
      </w:r>
      <w:r w:rsidR="002A45D8">
        <w:rPr>
          <w:rFonts w:ascii="Times New Roman" w:hAnsi="Times New Roman" w:cs="Times New Roman"/>
          <w:sz w:val="24"/>
          <w:szCs w:val="24"/>
        </w:rPr>
        <w:t>recently</w:t>
      </w:r>
      <w:r w:rsidR="00C86601">
        <w:rPr>
          <w:rFonts w:ascii="Times New Roman" w:hAnsi="Times New Roman" w:cs="Times New Roman"/>
          <w:sz w:val="24"/>
          <w:szCs w:val="24"/>
        </w:rPr>
        <w:t xml:space="preserve"> </w:t>
      </w:r>
      <w:r w:rsidR="00096009">
        <w:rPr>
          <w:rFonts w:ascii="Times New Roman" w:hAnsi="Times New Roman" w:cs="Times New Roman"/>
          <w:sz w:val="24"/>
          <w:szCs w:val="24"/>
        </w:rPr>
        <w:t>stated</w:t>
      </w:r>
      <w:r w:rsidR="00C86601">
        <w:rPr>
          <w:rFonts w:ascii="Times New Roman" w:hAnsi="Times New Roman" w:cs="Times New Roman"/>
          <w:sz w:val="24"/>
          <w:szCs w:val="24"/>
        </w:rPr>
        <w:t xml:space="preserve"> </w:t>
      </w:r>
      <w:r w:rsidR="00BB2331">
        <w:rPr>
          <w:rFonts w:ascii="Times New Roman" w:hAnsi="Times New Roman" w:cs="Times New Roman"/>
          <w:sz w:val="24"/>
          <w:szCs w:val="24"/>
        </w:rPr>
        <w:t>there are “</w:t>
      </w:r>
      <w:r w:rsidR="00BB2331" w:rsidRPr="00BB2331">
        <w:rPr>
          <w:rFonts w:ascii="Times New Roman" w:hAnsi="Times New Roman" w:cs="Times New Roman"/>
          <w:sz w:val="24"/>
          <w:szCs w:val="24"/>
        </w:rPr>
        <w:t>legitimate national security concerns</w:t>
      </w:r>
      <w:r w:rsidR="00BB2331">
        <w:rPr>
          <w:rFonts w:ascii="Times New Roman" w:hAnsi="Times New Roman" w:cs="Times New Roman"/>
          <w:sz w:val="24"/>
          <w:szCs w:val="24"/>
        </w:rPr>
        <w:t>”</w:t>
      </w:r>
      <w:r w:rsidR="00BB2331" w:rsidRPr="00BB2331">
        <w:rPr>
          <w:rFonts w:ascii="Times New Roman" w:hAnsi="Times New Roman" w:cs="Times New Roman"/>
          <w:sz w:val="24"/>
          <w:szCs w:val="24"/>
        </w:rPr>
        <w:t xml:space="preserve"> </w:t>
      </w:r>
      <w:r w:rsidR="00BB2331">
        <w:rPr>
          <w:rFonts w:ascii="Times New Roman" w:hAnsi="Times New Roman" w:cs="Times New Roman"/>
          <w:sz w:val="24"/>
          <w:szCs w:val="24"/>
        </w:rPr>
        <w:t>about TikTok.</w:t>
      </w:r>
      <w:r w:rsidR="00BB2331">
        <w:rPr>
          <w:rStyle w:val="FootnoteReference"/>
          <w:rFonts w:ascii="Times New Roman" w:hAnsi="Times New Roman" w:cs="Times New Roman"/>
          <w:sz w:val="24"/>
          <w:szCs w:val="24"/>
        </w:rPr>
        <w:footnoteReference w:id="18"/>
      </w:r>
      <w:r w:rsidR="00BB2331">
        <w:rPr>
          <w:rFonts w:ascii="Times New Roman" w:hAnsi="Times New Roman" w:cs="Times New Roman"/>
          <w:sz w:val="24"/>
          <w:szCs w:val="24"/>
        </w:rPr>
        <w:t xml:space="preserve"> </w:t>
      </w:r>
      <w:r w:rsidR="00DF41E2">
        <w:rPr>
          <w:rFonts w:ascii="Times New Roman" w:hAnsi="Times New Roman" w:cs="Times New Roman"/>
          <w:sz w:val="24"/>
          <w:szCs w:val="24"/>
        </w:rPr>
        <w:t>Federal Bureau of Investigation Director Christopher Wray went further i</w:t>
      </w:r>
      <w:r w:rsidR="00C86601">
        <w:rPr>
          <w:rFonts w:ascii="Times New Roman" w:hAnsi="Times New Roman" w:cs="Times New Roman"/>
          <w:sz w:val="24"/>
          <w:szCs w:val="24"/>
        </w:rPr>
        <w:t xml:space="preserve">n </w:t>
      </w:r>
      <w:r w:rsidR="00376BDF">
        <w:rPr>
          <w:rFonts w:ascii="Times New Roman" w:hAnsi="Times New Roman" w:cs="Times New Roman"/>
          <w:sz w:val="24"/>
          <w:szCs w:val="24"/>
        </w:rPr>
        <w:t xml:space="preserve">his </w:t>
      </w:r>
      <w:r w:rsidR="00C86601">
        <w:rPr>
          <w:rFonts w:ascii="Times New Roman" w:hAnsi="Times New Roman" w:cs="Times New Roman"/>
          <w:sz w:val="24"/>
          <w:szCs w:val="24"/>
        </w:rPr>
        <w:lastRenderedPageBreak/>
        <w:t>November</w:t>
      </w:r>
      <w:r w:rsidR="002A45D8">
        <w:rPr>
          <w:rFonts w:ascii="Times New Roman" w:hAnsi="Times New Roman" w:cs="Times New Roman"/>
          <w:sz w:val="24"/>
          <w:szCs w:val="24"/>
        </w:rPr>
        <w:t xml:space="preserve"> 15, 2022</w:t>
      </w:r>
      <w:r w:rsidR="00A10B27">
        <w:rPr>
          <w:rFonts w:ascii="Times New Roman" w:hAnsi="Times New Roman" w:cs="Times New Roman"/>
          <w:sz w:val="24"/>
          <w:szCs w:val="24"/>
        </w:rPr>
        <w:t xml:space="preserve"> testimony before Congress,</w:t>
      </w:r>
      <w:r w:rsidR="00C86601">
        <w:rPr>
          <w:rFonts w:ascii="Times New Roman" w:hAnsi="Times New Roman" w:cs="Times New Roman"/>
          <w:sz w:val="24"/>
          <w:szCs w:val="24"/>
        </w:rPr>
        <w:t xml:space="preserve"> stating</w:t>
      </w:r>
      <w:r w:rsidR="00440944">
        <w:rPr>
          <w:rFonts w:ascii="Times New Roman" w:hAnsi="Times New Roman" w:cs="Times New Roman"/>
          <w:sz w:val="24"/>
          <w:szCs w:val="24"/>
        </w:rPr>
        <w:t xml:space="preserve"> that he </w:t>
      </w:r>
      <w:r w:rsidR="000071E9">
        <w:rPr>
          <w:rFonts w:ascii="Times New Roman" w:hAnsi="Times New Roman" w:cs="Times New Roman"/>
          <w:sz w:val="24"/>
          <w:szCs w:val="24"/>
        </w:rPr>
        <w:t>is</w:t>
      </w:r>
      <w:r w:rsidR="00440944">
        <w:rPr>
          <w:rFonts w:ascii="Times New Roman" w:hAnsi="Times New Roman" w:cs="Times New Roman"/>
          <w:sz w:val="24"/>
          <w:szCs w:val="24"/>
        </w:rPr>
        <w:t xml:space="preserve"> “extremely concerned” about TikTok</w:t>
      </w:r>
      <w:r w:rsidR="00BC5251">
        <w:rPr>
          <w:rFonts w:ascii="Times New Roman" w:hAnsi="Times New Roman" w:cs="Times New Roman"/>
          <w:sz w:val="24"/>
          <w:szCs w:val="24"/>
        </w:rPr>
        <w:t>.</w:t>
      </w:r>
      <w:r w:rsidR="00196316">
        <w:rPr>
          <w:rStyle w:val="FootnoteReference"/>
          <w:rFonts w:ascii="Times New Roman" w:hAnsi="Times New Roman" w:cs="Times New Roman"/>
          <w:sz w:val="24"/>
          <w:szCs w:val="24"/>
        </w:rPr>
        <w:footnoteReference w:id="19"/>
      </w:r>
      <w:r w:rsidR="00BC5251">
        <w:rPr>
          <w:rFonts w:ascii="Times New Roman" w:hAnsi="Times New Roman" w:cs="Times New Roman"/>
          <w:sz w:val="24"/>
          <w:szCs w:val="24"/>
        </w:rPr>
        <w:t xml:space="preserve"> </w:t>
      </w:r>
      <w:r w:rsidR="0046113C">
        <w:rPr>
          <w:rFonts w:ascii="Times New Roman" w:hAnsi="Times New Roman" w:cs="Times New Roman"/>
          <w:sz w:val="24"/>
          <w:szCs w:val="24"/>
        </w:rPr>
        <w:t xml:space="preserve">Of note, he </w:t>
      </w:r>
      <w:r w:rsidR="00393CEA">
        <w:rPr>
          <w:rFonts w:ascii="Times New Roman" w:hAnsi="Times New Roman" w:cs="Times New Roman"/>
          <w:sz w:val="24"/>
          <w:szCs w:val="24"/>
        </w:rPr>
        <w:t xml:space="preserve">said </w:t>
      </w:r>
      <w:r w:rsidR="00FE1EA8">
        <w:rPr>
          <w:rFonts w:ascii="Times New Roman" w:hAnsi="Times New Roman" w:cs="Times New Roman"/>
          <w:sz w:val="24"/>
          <w:szCs w:val="24"/>
        </w:rPr>
        <w:t>“</w:t>
      </w:r>
      <w:r w:rsidR="00BC5251" w:rsidRPr="00BC5251">
        <w:rPr>
          <w:rFonts w:ascii="Times New Roman" w:hAnsi="Times New Roman" w:cs="Times New Roman"/>
          <w:sz w:val="24"/>
          <w:szCs w:val="24"/>
        </w:rPr>
        <w:t>the possibility that the Chinese government could use it to control data collection on millions of users. Or control the recommendation algorithm, which could be used for influence operations if they so cho</w:t>
      </w:r>
      <w:r w:rsidR="00951EB2">
        <w:rPr>
          <w:rFonts w:ascii="Times New Roman" w:hAnsi="Times New Roman" w:cs="Times New Roman"/>
          <w:sz w:val="24"/>
          <w:szCs w:val="24"/>
        </w:rPr>
        <w:t>o</w:t>
      </w:r>
      <w:r w:rsidR="00BC5251" w:rsidRPr="00BC5251">
        <w:rPr>
          <w:rFonts w:ascii="Times New Roman" w:hAnsi="Times New Roman" w:cs="Times New Roman"/>
          <w:sz w:val="24"/>
          <w:szCs w:val="24"/>
        </w:rPr>
        <w:t>se. Or to control software on millions of devices, which gives it opportunity to potentially compromise personal devices</w:t>
      </w:r>
      <w:r w:rsidR="00AB0667">
        <w:rPr>
          <w:rFonts w:ascii="Times New Roman" w:hAnsi="Times New Roman" w:cs="Times New Roman"/>
          <w:sz w:val="24"/>
          <w:szCs w:val="24"/>
        </w:rPr>
        <w:t>.</w:t>
      </w:r>
      <w:r w:rsidR="00BC5251" w:rsidRPr="00BC5251">
        <w:rPr>
          <w:rFonts w:ascii="Times New Roman" w:hAnsi="Times New Roman" w:cs="Times New Roman"/>
          <w:sz w:val="24"/>
          <w:szCs w:val="24"/>
        </w:rPr>
        <w:t>”</w:t>
      </w:r>
      <w:r w:rsidR="00AB0667">
        <w:rPr>
          <w:rStyle w:val="FootnoteReference"/>
          <w:rFonts w:ascii="Times New Roman" w:hAnsi="Times New Roman" w:cs="Times New Roman"/>
          <w:sz w:val="24"/>
          <w:szCs w:val="24"/>
        </w:rPr>
        <w:footnoteReference w:id="20"/>
      </w:r>
      <w:r w:rsidR="009B11F3">
        <w:rPr>
          <w:rFonts w:ascii="Times New Roman" w:hAnsi="Times New Roman" w:cs="Times New Roman"/>
          <w:sz w:val="24"/>
          <w:szCs w:val="24"/>
        </w:rPr>
        <w:t xml:space="preserve"> </w:t>
      </w:r>
    </w:p>
    <w:p w14:paraId="610E4679" w14:textId="77777777" w:rsidR="00BD4458" w:rsidRDefault="00BD4458" w:rsidP="007D668D">
      <w:pPr>
        <w:spacing w:after="0"/>
        <w:rPr>
          <w:rFonts w:ascii="Times New Roman" w:hAnsi="Times New Roman" w:cs="Times New Roman"/>
          <w:sz w:val="24"/>
          <w:szCs w:val="24"/>
        </w:rPr>
      </w:pPr>
    </w:p>
    <w:p w14:paraId="5EB477D6" w14:textId="00224917" w:rsidR="004B7613" w:rsidRDefault="00492146" w:rsidP="009815E4">
      <w:pPr>
        <w:rPr>
          <w:rFonts w:ascii="Times New Roman" w:hAnsi="Times New Roman" w:cs="Times New Roman"/>
          <w:sz w:val="24"/>
          <w:szCs w:val="24"/>
        </w:rPr>
      </w:pPr>
      <w:r>
        <w:rPr>
          <w:rFonts w:ascii="Times New Roman" w:hAnsi="Times New Roman" w:cs="Times New Roman"/>
          <w:sz w:val="24"/>
          <w:szCs w:val="24"/>
        </w:rPr>
        <w:t xml:space="preserve">Central Intelligence Agency William Burns agreed </w:t>
      </w:r>
      <w:r w:rsidR="00990035">
        <w:rPr>
          <w:rFonts w:ascii="Times New Roman" w:hAnsi="Times New Roman" w:cs="Times New Roman"/>
          <w:sz w:val="24"/>
          <w:szCs w:val="24"/>
        </w:rPr>
        <w:t xml:space="preserve">that </w:t>
      </w:r>
      <w:r>
        <w:rPr>
          <w:rFonts w:ascii="Times New Roman" w:hAnsi="Times New Roman" w:cs="Times New Roman"/>
          <w:sz w:val="24"/>
          <w:szCs w:val="24"/>
        </w:rPr>
        <w:t xml:space="preserve">TikTok </w:t>
      </w:r>
      <w:r w:rsidR="00CE0608">
        <w:rPr>
          <w:rFonts w:ascii="Times New Roman" w:hAnsi="Times New Roman" w:cs="Times New Roman"/>
          <w:sz w:val="24"/>
          <w:szCs w:val="24"/>
        </w:rPr>
        <w:t>poses</w:t>
      </w:r>
      <w:r>
        <w:rPr>
          <w:rFonts w:ascii="Times New Roman" w:hAnsi="Times New Roman" w:cs="Times New Roman"/>
          <w:sz w:val="24"/>
          <w:szCs w:val="24"/>
        </w:rPr>
        <w:t xml:space="preserve"> a threat</w:t>
      </w:r>
      <w:r w:rsidR="00CE0608">
        <w:rPr>
          <w:rFonts w:ascii="Times New Roman" w:hAnsi="Times New Roman" w:cs="Times New Roman"/>
          <w:sz w:val="24"/>
          <w:szCs w:val="24"/>
        </w:rPr>
        <w:t xml:space="preserve"> given </w:t>
      </w:r>
      <w:r w:rsidR="00AA7C40">
        <w:rPr>
          <w:rFonts w:ascii="Times New Roman" w:hAnsi="Times New Roman" w:cs="Times New Roman"/>
          <w:sz w:val="24"/>
          <w:szCs w:val="24"/>
        </w:rPr>
        <w:t>the PRC’s</w:t>
      </w:r>
      <w:r w:rsidR="00CE0608">
        <w:rPr>
          <w:rFonts w:ascii="Times New Roman" w:hAnsi="Times New Roman" w:cs="Times New Roman"/>
          <w:sz w:val="24"/>
          <w:szCs w:val="24"/>
        </w:rPr>
        <w:t xml:space="preserve"> ability</w:t>
      </w:r>
      <w:r w:rsidR="00AA7C40">
        <w:rPr>
          <w:rFonts w:ascii="Times New Roman" w:hAnsi="Times New Roman" w:cs="Times New Roman"/>
          <w:sz w:val="24"/>
          <w:szCs w:val="24"/>
        </w:rPr>
        <w:t xml:space="preserve"> to use the app </w:t>
      </w:r>
      <w:r w:rsidR="00FC2B29">
        <w:rPr>
          <w:rFonts w:ascii="Times New Roman" w:hAnsi="Times New Roman" w:cs="Times New Roman"/>
          <w:sz w:val="24"/>
          <w:szCs w:val="24"/>
        </w:rPr>
        <w:t>to extract data and shape content</w:t>
      </w:r>
      <w:r w:rsidR="00990035">
        <w:rPr>
          <w:rFonts w:ascii="Times New Roman" w:hAnsi="Times New Roman" w:cs="Times New Roman"/>
          <w:sz w:val="24"/>
          <w:szCs w:val="24"/>
        </w:rPr>
        <w:t xml:space="preserve"> </w:t>
      </w:r>
      <w:r w:rsidR="00990035" w:rsidRPr="00990035">
        <w:rPr>
          <w:rFonts w:ascii="Times New Roman" w:hAnsi="Times New Roman" w:cs="Times New Roman"/>
          <w:sz w:val="24"/>
          <w:szCs w:val="24"/>
        </w:rPr>
        <w:t xml:space="preserve">to </w:t>
      </w:r>
      <w:r w:rsidR="00990035">
        <w:rPr>
          <w:rFonts w:ascii="Times New Roman" w:hAnsi="Times New Roman" w:cs="Times New Roman"/>
          <w:sz w:val="24"/>
          <w:szCs w:val="24"/>
        </w:rPr>
        <w:t>“</w:t>
      </w:r>
      <w:r w:rsidR="00990035" w:rsidRPr="00990035">
        <w:rPr>
          <w:rFonts w:ascii="Times New Roman" w:hAnsi="Times New Roman" w:cs="Times New Roman"/>
          <w:sz w:val="24"/>
          <w:szCs w:val="24"/>
        </w:rPr>
        <w:t>suit the interests of the Chinese leadership</w:t>
      </w:r>
      <w:r w:rsidR="00990035">
        <w:rPr>
          <w:rFonts w:ascii="Times New Roman" w:hAnsi="Times New Roman" w:cs="Times New Roman"/>
          <w:sz w:val="24"/>
          <w:szCs w:val="24"/>
        </w:rPr>
        <w:t>”</w:t>
      </w:r>
      <w:r w:rsidR="00002865">
        <w:rPr>
          <w:rFonts w:ascii="Times New Roman" w:hAnsi="Times New Roman" w:cs="Times New Roman"/>
          <w:sz w:val="24"/>
          <w:szCs w:val="24"/>
        </w:rPr>
        <w:t xml:space="preserve"> and </w:t>
      </w:r>
      <w:r w:rsidR="00EF4EBF">
        <w:rPr>
          <w:rFonts w:ascii="Times New Roman" w:hAnsi="Times New Roman" w:cs="Times New Roman"/>
          <w:sz w:val="24"/>
          <w:szCs w:val="24"/>
        </w:rPr>
        <w:t>advised parents</w:t>
      </w:r>
      <w:r w:rsidR="0091401C">
        <w:rPr>
          <w:rFonts w:ascii="Times New Roman" w:hAnsi="Times New Roman" w:cs="Times New Roman"/>
          <w:sz w:val="24"/>
          <w:szCs w:val="24"/>
        </w:rPr>
        <w:t>, “</w:t>
      </w:r>
      <w:r w:rsidR="0091401C" w:rsidRPr="0091401C">
        <w:rPr>
          <w:rFonts w:ascii="Times New Roman" w:hAnsi="Times New Roman" w:cs="Times New Roman"/>
          <w:sz w:val="24"/>
          <w:szCs w:val="24"/>
        </w:rPr>
        <w:t>I'd be really careful</w:t>
      </w:r>
      <w:r w:rsidR="0091401C">
        <w:rPr>
          <w:rFonts w:ascii="Times New Roman" w:hAnsi="Times New Roman" w:cs="Times New Roman"/>
          <w:sz w:val="24"/>
          <w:szCs w:val="24"/>
        </w:rPr>
        <w:t>.”</w:t>
      </w:r>
      <w:r w:rsidR="00CE41FE">
        <w:rPr>
          <w:rStyle w:val="FootnoteReference"/>
          <w:rFonts w:ascii="Times New Roman" w:hAnsi="Times New Roman" w:cs="Times New Roman"/>
          <w:sz w:val="24"/>
          <w:szCs w:val="24"/>
        </w:rPr>
        <w:footnoteReference w:id="21"/>
      </w:r>
      <w:r w:rsidR="0091401C">
        <w:rPr>
          <w:rFonts w:ascii="Times New Roman" w:hAnsi="Times New Roman" w:cs="Times New Roman"/>
          <w:sz w:val="24"/>
          <w:szCs w:val="24"/>
        </w:rPr>
        <w:t xml:space="preserve"> </w:t>
      </w:r>
      <w:r w:rsidR="005E18F9">
        <w:rPr>
          <w:rFonts w:ascii="Times New Roman" w:hAnsi="Times New Roman" w:cs="Times New Roman"/>
          <w:sz w:val="24"/>
          <w:szCs w:val="24"/>
        </w:rPr>
        <w:t xml:space="preserve">Similarly, </w:t>
      </w:r>
      <w:r w:rsidR="0009506B">
        <w:rPr>
          <w:rFonts w:ascii="Times New Roman" w:hAnsi="Times New Roman" w:cs="Times New Roman"/>
          <w:sz w:val="24"/>
          <w:szCs w:val="24"/>
        </w:rPr>
        <w:t xml:space="preserve">Director of National Intelligence Avril Haines </w:t>
      </w:r>
      <w:r w:rsidR="009B0B98">
        <w:rPr>
          <w:rFonts w:ascii="Times New Roman" w:hAnsi="Times New Roman" w:cs="Times New Roman"/>
          <w:sz w:val="24"/>
          <w:szCs w:val="24"/>
        </w:rPr>
        <w:t xml:space="preserve">commented </w:t>
      </w:r>
      <w:r w:rsidR="00F02191">
        <w:rPr>
          <w:rFonts w:ascii="Times New Roman" w:hAnsi="Times New Roman" w:cs="Times New Roman"/>
          <w:sz w:val="24"/>
          <w:szCs w:val="24"/>
        </w:rPr>
        <w:t xml:space="preserve">earlier this month </w:t>
      </w:r>
      <w:r w:rsidR="009B0B98">
        <w:rPr>
          <w:rFonts w:ascii="Times New Roman" w:hAnsi="Times New Roman" w:cs="Times New Roman"/>
          <w:sz w:val="24"/>
          <w:szCs w:val="24"/>
        </w:rPr>
        <w:t xml:space="preserve">on the “extraordinary” degree </w:t>
      </w:r>
      <w:r w:rsidR="00D57852">
        <w:rPr>
          <w:rFonts w:ascii="Times New Roman" w:hAnsi="Times New Roman" w:cs="Times New Roman"/>
          <w:sz w:val="24"/>
          <w:szCs w:val="24"/>
        </w:rPr>
        <w:t xml:space="preserve">to which China is developing “frameworks for </w:t>
      </w:r>
      <w:r w:rsidR="00EC0B91">
        <w:rPr>
          <w:rFonts w:ascii="Times New Roman" w:hAnsi="Times New Roman" w:cs="Times New Roman"/>
          <w:sz w:val="24"/>
          <w:szCs w:val="24"/>
        </w:rPr>
        <w:t xml:space="preserve">collecting foreign data and pulling it in” and </w:t>
      </w:r>
      <w:r w:rsidR="0009506B">
        <w:rPr>
          <w:rFonts w:ascii="Times New Roman" w:hAnsi="Times New Roman" w:cs="Times New Roman"/>
          <w:sz w:val="24"/>
          <w:szCs w:val="24"/>
        </w:rPr>
        <w:t>s</w:t>
      </w:r>
      <w:r w:rsidR="00396136">
        <w:rPr>
          <w:rFonts w:ascii="Times New Roman" w:hAnsi="Times New Roman" w:cs="Times New Roman"/>
          <w:sz w:val="24"/>
          <w:szCs w:val="24"/>
        </w:rPr>
        <w:t>ta</w:t>
      </w:r>
      <w:r w:rsidR="009B0B98">
        <w:rPr>
          <w:rFonts w:ascii="Times New Roman" w:hAnsi="Times New Roman" w:cs="Times New Roman"/>
          <w:sz w:val="24"/>
          <w:szCs w:val="24"/>
        </w:rPr>
        <w:t xml:space="preserve">ted parents “should be” </w:t>
      </w:r>
      <w:r w:rsidR="005F14BB">
        <w:rPr>
          <w:rFonts w:ascii="Times New Roman" w:hAnsi="Times New Roman" w:cs="Times New Roman"/>
          <w:sz w:val="24"/>
          <w:szCs w:val="24"/>
        </w:rPr>
        <w:t>concerned</w:t>
      </w:r>
      <w:r w:rsidR="009B0B98">
        <w:rPr>
          <w:rFonts w:ascii="Times New Roman" w:hAnsi="Times New Roman" w:cs="Times New Roman"/>
          <w:sz w:val="24"/>
          <w:szCs w:val="24"/>
        </w:rPr>
        <w:t xml:space="preserve"> </w:t>
      </w:r>
      <w:r w:rsidR="00EC0B91">
        <w:rPr>
          <w:rFonts w:ascii="Times New Roman" w:hAnsi="Times New Roman" w:cs="Times New Roman"/>
          <w:sz w:val="24"/>
          <w:szCs w:val="24"/>
        </w:rPr>
        <w:t xml:space="preserve">about </w:t>
      </w:r>
      <w:r w:rsidR="00B17BA1">
        <w:rPr>
          <w:rFonts w:ascii="Times New Roman" w:hAnsi="Times New Roman" w:cs="Times New Roman"/>
          <w:sz w:val="24"/>
          <w:szCs w:val="24"/>
        </w:rPr>
        <w:t>their</w:t>
      </w:r>
      <w:r w:rsidR="00EC0B91">
        <w:rPr>
          <w:rFonts w:ascii="Times New Roman" w:hAnsi="Times New Roman" w:cs="Times New Roman"/>
          <w:sz w:val="24"/>
          <w:szCs w:val="24"/>
        </w:rPr>
        <w:t xml:space="preserve"> children using TikTok.</w:t>
      </w:r>
      <w:r w:rsidR="00B17BA1">
        <w:rPr>
          <w:rStyle w:val="FootnoteReference"/>
          <w:rFonts w:ascii="Times New Roman" w:hAnsi="Times New Roman" w:cs="Times New Roman"/>
          <w:sz w:val="24"/>
          <w:szCs w:val="24"/>
        </w:rPr>
        <w:footnoteReference w:id="22"/>
      </w:r>
      <w:r w:rsidR="00EC0B91">
        <w:rPr>
          <w:rFonts w:ascii="Times New Roman" w:hAnsi="Times New Roman" w:cs="Times New Roman"/>
          <w:sz w:val="24"/>
          <w:szCs w:val="24"/>
        </w:rPr>
        <w:t xml:space="preserve"> </w:t>
      </w:r>
    </w:p>
    <w:p w14:paraId="06786D14" w14:textId="4BB082CF" w:rsidR="004B7613" w:rsidRDefault="000C160D" w:rsidP="000C160D">
      <w:pPr>
        <w:spacing w:after="0"/>
        <w:rPr>
          <w:rFonts w:ascii="Times New Roman" w:hAnsi="Times New Roman" w:cs="Times New Roman"/>
          <w:sz w:val="24"/>
          <w:szCs w:val="24"/>
        </w:rPr>
      </w:pPr>
      <w:r>
        <w:rPr>
          <w:rFonts w:ascii="Times New Roman" w:hAnsi="Times New Roman" w:cs="Times New Roman"/>
          <w:sz w:val="24"/>
          <w:szCs w:val="24"/>
        </w:rPr>
        <w:t xml:space="preserve">In the </w:t>
      </w:r>
      <w:r w:rsidR="00CD7987">
        <w:rPr>
          <w:rFonts w:ascii="Times New Roman" w:hAnsi="Times New Roman" w:cs="Times New Roman"/>
          <w:sz w:val="24"/>
          <w:szCs w:val="24"/>
        </w:rPr>
        <w:t xml:space="preserve">bipartisan </w:t>
      </w:r>
      <w:r>
        <w:rPr>
          <w:rFonts w:ascii="Times New Roman" w:hAnsi="Times New Roman" w:cs="Times New Roman"/>
          <w:sz w:val="24"/>
          <w:szCs w:val="24"/>
        </w:rPr>
        <w:t>Foreign Investment Risk Review Modernization Act of 2018, Congress called upon CFIUS to consider “</w:t>
      </w:r>
      <w:r w:rsidRPr="000C160D">
        <w:rPr>
          <w:rFonts w:ascii="Times New Roman" w:hAnsi="Times New Roman" w:cs="Times New Roman"/>
          <w:sz w:val="24"/>
          <w:szCs w:val="24"/>
        </w:rPr>
        <w:t>the extent to which a covered transaction is likely to expose, either directly or indirectly, personally identifiable information, genetic information, or other sensitive data of United States citizens to access by a foreign government or foreign person that may exploit that information in a manner that threatens national security</w:t>
      </w:r>
      <w:r w:rsidR="006D0A50">
        <w:rPr>
          <w:rFonts w:ascii="Times New Roman" w:hAnsi="Times New Roman" w:cs="Times New Roman"/>
          <w:sz w:val="24"/>
          <w:szCs w:val="24"/>
        </w:rPr>
        <w:t>”</w:t>
      </w:r>
      <w:r w:rsidR="0056637D">
        <w:rPr>
          <w:rFonts w:ascii="Times New Roman" w:hAnsi="Times New Roman" w:cs="Times New Roman"/>
          <w:sz w:val="24"/>
          <w:szCs w:val="24"/>
        </w:rPr>
        <w:t xml:space="preserve"> in its review of covered transactions.</w:t>
      </w:r>
      <w:r w:rsidR="0056637D">
        <w:rPr>
          <w:rStyle w:val="FootnoteReference"/>
          <w:rFonts w:ascii="Times New Roman" w:hAnsi="Times New Roman" w:cs="Times New Roman"/>
          <w:sz w:val="24"/>
          <w:szCs w:val="24"/>
        </w:rPr>
        <w:footnoteReference w:id="23"/>
      </w:r>
      <w:r w:rsidR="00573207">
        <w:rPr>
          <w:rFonts w:ascii="Times New Roman" w:hAnsi="Times New Roman" w:cs="Times New Roman"/>
          <w:sz w:val="24"/>
          <w:szCs w:val="24"/>
        </w:rPr>
        <w:t xml:space="preserve"> On September 15, 2022, President Biden formally incorporated such factors into CFIUS’s consideration </w:t>
      </w:r>
      <w:r w:rsidR="00A50FAC">
        <w:rPr>
          <w:rFonts w:ascii="Times New Roman" w:hAnsi="Times New Roman" w:cs="Times New Roman"/>
          <w:sz w:val="24"/>
          <w:szCs w:val="24"/>
        </w:rPr>
        <w:t xml:space="preserve">of the effects of a covered transaction on U.S. national security </w:t>
      </w:r>
      <w:r w:rsidR="00573207">
        <w:rPr>
          <w:rFonts w:ascii="Times New Roman" w:hAnsi="Times New Roman" w:cs="Times New Roman"/>
          <w:sz w:val="24"/>
          <w:szCs w:val="24"/>
        </w:rPr>
        <w:t xml:space="preserve">through </w:t>
      </w:r>
      <w:r w:rsidR="00573207" w:rsidRPr="00573207">
        <w:rPr>
          <w:rFonts w:ascii="Times New Roman" w:hAnsi="Times New Roman" w:cs="Times New Roman"/>
          <w:sz w:val="24"/>
          <w:szCs w:val="24"/>
        </w:rPr>
        <w:t>Executive Order 14083</w:t>
      </w:r>
      <w:r w:rsidR="00573207">
        <w:rPr>
          <w:rFonts w:ascii="Times New Roman" w:hAnsi="Times New Roman" w:cs="Times New Roman"/>
          <w:sz w:val="24"/>
          <w:szCs w:val="24"/>
        </w:rPr>
        <w:t>.</w:t>
      </w:r>
      <w:r w:rsidR="00573207">
        <w:rPr>
          <w:rStyle w:val="FootnoteReference"/>
          <w:rFonts w:ascii="Times New Roman" w:hAnsi="Times New Roman" w:cs="Times New Roman"/>
          <w:sz w:val="24"/>
          <w:szCs w:val="24"/>
        </w:rPr>
        <w:footnoteReference w:id="24"/>
      </w:r>
    </w:p>
    <w:p w14:paraId="5BBEB15A" w14:textId="3DA6BDD6" w:rsidR="00C06474" w:rsidRDefault="00C06474" w:rsidP="007D668D">
      <w:pPr>
        <w:spacing w:after="0"/>
        <w:rPr>
          <w:rFonts w:ascii="Times New Roman" w:hAnsi="Times New Roman" w:cs="Times New Roman"/>
          <w:sz w:val="24"/>
          <w:szCs w:val="24"/>
        </w:rPr>
      </w:pPr>
    </w:p>
    <w:p w14:paraId="5CA6E29B" w14:textId="1BB3C43A" w:rsidR="00B02667" w:rsidRDefault="00B02667" w:rsidP="00B02667">
      <w:pPr>
        <w:spacing w:after="0"/>
        <w:rPr>
          <w:rFonts w:ascii="Times New Roman" w:hAnsi="Times New Roman" w:cs="Times New Roman"/>
          <w:sz w:val="24"/>
          <w:szCs w:val="24"/>
        </w:rPr>
      </w:pPr>
      <w:r>
        <w:rPr>
          <w:rFonts w:ascii="Times New Roman" w:hAnsi="Times New Roman" w:cs="Times New Roman"/>
          <w:sz w:val="24"/>
          <w:szCs w:val="24"/>
        </w:rPr>
        <w:t xml:space="preserve">As an interagency committee, it is essential CFIUS decisions represent the </w:t>
      </w:r>
      <w:r w:rsidR="00E91949">
        <w:rPr>
          <w:rFonts w:ascii="Times New Roman" w:hAnsi="Times New Roman" w:cs="Times New Roman"/>
          <w:sz w:val="24"/>
          <w:szCs w:val="24"/>
        </w:rPr>
        <w:t>views</w:t>
      </w:r>
      <w:r>
        <w:rPr>
          <w:rFonts w:ascii="Times New Roman" w:hAnsi="Times New Roman" w:cs="Times New Roman"/>
          <w:sz w:val="24"/>
          <w:szCs w:val="24"/>
        </w:rPr>
        <w:t xml:space="preserve"> of all its members. The Department of Defense, Department of State, and Department of Commerce are CFIUS members with significant equities relevant to the security risks posed by TikTok. The Department of Defense also served as a co-lead agency on the TikTok review, and the State Department and Commerce Department provide vital input to the CFIUS process. It would be unacceptable for</w:t>
      </w:r>
      <w:r w:rsidR="00E91949">
        <w:rPr>
          <w:rFonts w:ascii="Times New Roman" w:hAnsi="Times New Roman" w:cs="Times New Roman"/>
          <w:sz w:val="24"/>
          <w:szCs w:val="24"/>
        </w:rPr>
        <w:t xml:space="preserve"> the concerns and risk assessments </w:t>
      </w:r>
      <w:r w:rsidR="003E7671">
        <w:rPr>
          <w:rFonts w:ascii="Times New Roman" w:hAnsi="Times New Roman" w:cs="Times New Roman"/>
          <w:sz w:val="24"/>
          <w:szCs w:val="24"/>
        </w:rPr>
        <w:t xml:space="preserve">of CFIUS members </w:t>
      </w:r>
      <w:r w:rsidR="001A5F5E">
        <w:rPr>
          <w:rFonts w:ascii="Times New Roman" w:hAnsi="Times New Roman" w:cs="Times New Roman"/>
          <w:sz w:val="24"/>
          <w:szCs w:val="24"/>
        </w:rPr>
        <w:t xml:space="preserve">with core national security roles </w:t>
      </w:r>
      <w:r w:rsidR="00E91949">
        <w:rPr>
          <w:rFonts w:ascii="Times New Roman" w:hAnsi="Times New Roman" w:cs="Times New Roman"/>
          <w:sz w:val="24"/>
          <w:szCs w:val="24"/>
        </w:rPr>
        <w:t>to be</w:t>
      </w:r>
      <w:r>
        <w:rPr>
          <w:rFonts w:ascii="Times New Roman" w:hAnsi="Times New Roman" w:cs="Times New Roman"/>
          <w:sz w:val="24"/>
          <w:szCs w:val="24"/>
        </w:rPr>
        <w:t xml:space="preserve"> </w:t>
      </w:r>
      <w:r w:rsidR="00E91949">
        <w:rPr>
          <w:rFonts w:ascii="Times New Roman" w:hAnsi="Times New Roman" w:cs="Times New Roman"/>
          <w:sz w:val="24"/>
          <w:szCs w:val="24"/>
        </w:rPr>
        <w:t>discounted</w:t>
      </w:r>
      <w:r>
        <w:rPr>
          <w:rFonts w:ascii="Times New Roman" w:hAnsi="Times New Roman" w:cs="Times New Roman"/>
          <w:sz w:val="24"/>
          <w:szCs w:val="24"/>
        </w:rPr>
        <w:t>.</w:t>
      </w:r>
    </w:p>
    <w:p w14:paraId="64C21112" w14:textId="77777777" w:rsidR="00B02667" w:rsidRDefault="00B02667" w:rsidP="00B02667">
      <w:pPr>
        <w:spacing w:after="0"/>
        <w:rPr>
          <w:rFonts w:ascii="Times New Roman" w:hAnsi="Times New Roman" w:cs="Times New Roman"/>
          <w:sz w:val="24"/>
          <w:szCs w:val="24"/>
        </w:rPr>
      </w:pPr>
    </w:p>
    <w:p w14:paraId="40CD830C" w14:textId="59F18F70" w:rsidR="00C06474" w:rsidRDefault="003C59EA" w:rsidP="007D668D">
      <w:pPr>
        <w:spacing w:after="0"/>
        <w:rPr>
          <w:rFonts w:ascii="Times New Roman" w:hAnsi="Times New Roman" w:cs="Times New Roman"/>
          <w:sz w:val="24"/>
          <w:szCs w:val="24"/>
        </w:rPr>
      </w:pPr>
      <w:r>
        <w:rPr>
          <w:rFonts w:ascii="Times New Roman" w:hAnsi="Times New Roman" w:cs="Times New Roman"/>
          <w:sz w:val="24"/>
          <w:szCs w:val="24"/>
        </w:rPr>
        <w:t>I</w:t>
      </w:r>
      <w:r w:rsidR="00E6633A">
        <w:rPr>
          <w:rFonts w:ascii="Times New Roman" w:hAnsi="Times New Roman" w:cs="Times New Roman"/>
          <w:sz w:val="24"/>
          <w:szCs w:val="24"/>
        </w:rPr>
        <w:t xml:space="preserve">t is </w:t>
      </w:r>
      <w:r w:rsidR="001A14FF">
        <w:rPr>
          <w:rFonts w:ascii="Times New Roman" w:hAnsi="Times New Roman" w:cs="Times New Roman"/>
          <w:sz w:val="24"/>
          <w:szCs w:val="24"/>
        </w:rPr>
        <w:t>important</w:t>
      </w:r>
      <w:r w:rsidR="00780F28">
        <w:rPr>
          <w:rFonts w:ascii="Times New Roman" w:hAnsi="Times New Roman" w:cs="Times New Roman"/>
          <w:sz w:val="24"/>
          <w:szCs w:val="24"/>
        </w:rPr>
        <w:t xml:space="preserve"> that</w:t>
      </w:r>
      <w:r w:rsidR="00E6633A">
        <w:rPr>
          <w:rFonts w:ascii="Times New Roman" w:hAnsi="Times New Roman" w:cs="Times New Roman"/>
          <w:sz w:val="24"/>
          <w:szCs w:val="24"/>
        </w:rPr>
        <w:t xml:space="preserve"> </w:t>
      </w:r>
      <w:r w:rsidR="007E4DC2">
        <w:rPr>
          <w:rFonts w:ascii="Times New Roman" w:hAnsi="Times New Roman" w:cs="Times New Roman"/>
          <w:sz w:val="24"/>
          <w:szCs w:val="24"/>
        </w:rPr>
        <w:t>Congress</w:t>
      </w:r>
      <w:r w:rsidR="001A14FF">
        <w:rPr>
          <w:rFonts w:ascii="Times New Roman" w:hAnsi="Times New Roman" w:cs="Times New Roman"/>
          <w:sz w:val="24"/>
          <w:szCs w:val="24"/>
        </w:rPr>
        <w:t xml:space="preserve"> </w:t>
      </w:r>
      <w:r w:rsidR="00780F28">
        <w:rPr>
          <w:rFonts w:ascii="Times New Roman" w:hAnsi="Times New Roman" w:cs="Times New Roman"/>
          <w:sz w:val="24"/>
          <w:szCs w:val="24"/>
        </w:rPr>
        <w:t>exercise its constitutional oversight responsibilities by receiving</w:t>
      </w:r>
      <w:r w:rsidR="008E7C4C">
        <w:rPr>
          <w:rFonts w:ascii="Times New Roman" w:hAnsi="Times New Roman" w:cs="Times New Roman"/>
          <w:sz w:val="24"/>
          <w:szCs w:val="24"/>
        </w:rPr>
        <w:t xml:space="preserve"> and understanding</w:t>
      </w:r>
      <w:r w:rsidR="00780F28">
        <w:rPr>
          <w:rFonts w:ascii="Times New Roman" w:hAnsi="Times New Roman" w:cs="Times New Roman"/>
          <w:sz w:val="24"/>
          <w:szCs w:val="24"/>
        </w:rPr>
        <w:t xml:space="preserve"> the terms of any proposed agreement with TikTok </w:t>
      </w:r>
      <w:r w:rsidR="008E7C4C">
        <w:rPr>
          <w:rFonts w:ascii="Times New Roman" w:hAnsi="Times New Roman" w:cs="Times New Roman"/>
          <w:sz w:val="24"/>
          <w:szCs w:val="24"/>
        </w:rPr>
        <w:t xml:space="preserve">and their security implications </w:t>
      </w:r>
      <w:r w:rsidR="00780F28">
        <w:rPr>
          <w:rFonts w:ascii="Times New Roman" w:hAnsi="Times New Roman" w:cs="Times New Roman"/>
          <w:sz w:val="24"/>
          <w:szCs w:val="24"/>
        </w:rPr>
        <w:lastRenderedPageBreak/>
        <w:t>prior to approval</w:t>
      </w:r>
      <w:r w:rsidR="008E7C4C">
        <w:rPr>
          <w:rFonts w:ascii="Times New Roman" w:hAnsi="Times New Roman" w:cs="Times New Roman"/>
          <w:sz w:val="24"/>
          <w:szCs w:val="24"/>
        </w:rPr>
        <w:t xml:space="preserve"> by</w:t>
      </w:r>
      <w:r w:rsidR="00EC5F4A">
        <w:rPr>
          <w:rFonts w:ascii="Times New Roman" w:hAnsi="Times New Roman" w:cs="Times New Roman"/>
          <w:sz w:val="24"/>
          <w:szCs w:val="24"/>
        </w:rPr>
        <w:t xml:space="preserve"> CFIUS</w:t>
      </w:r>
      <w:r w:rsidR="00780F28">
        <w:rPr>
          <w:rFonts w:ascii="Times New Roman" w:hAnsi="Times New Roman" w:cs="Times New Roman"/>
          <w:sz w:val="24"/>
          <w:szCs w:val="24"/>
        </w:rPr>
        <w:t xml:space="preserve">. </w:t>
      </w:r>
      <w:r w:rsidR="00741836">
        <w:rPr>
          <w:rFonts w:ascii="Times New Roman" w:hAnsi="Times New Roman" w:cs="Times New Roman"/>
          <w:sz w:val="24"/>
          <w:szCs w:val="24"/>
        </w:rPr>
        <w:t>CFIUS’s statutory authorities specifically</w:t>
      </w:r>
      <w:r w:rsidR="008F2CDF">
        <w:rPr>
          <w:rFonts w:ascii="Times New Roman" w:hAnsi="Times New Roman" w:cs="Times New Roman"/>
          <w:sz w:val="24"/>
          <w:szCs w:val="24"/>
        </w:rPr>
        <w:t xml:space="preserve"> provide for such oversight by</w:t>
      </w:r>
      <w:r w:rsidR="00741836">
        <w:rPr>
          <w:rFonts w:ascii="Times New Roman" w:hAnsi="Times New Roman" w:cs="Times New Roman"/>
          <w:sz w:val="24"/>
          <w:szCs w:val="24"/>
        </w:rPr>
        <w:t xml:space="preserve"> </w:t>
      </w:r>
      <w:r w:rsidR="00A82C13">
        <w:rPr>
          <w:rFonts w:ascii="Times New Roman" w:hAnsi="Times New Roman" w:cs="Times New Roman"/>
          <w:sz w:val="24"/>
          <w:szCs w:val="24"/>
        </w:rPr>
        <w:t>exempt</w:t>
      </w:r>
      <w:r w:rsidR="008F2CDF">
        <w:rPr>
          <w:rFonts w:ascii="Times New Roman" w:hAnsi="Times New Roman" w:cs="Times New Roman"/>
          <w:sz w:val="24"/>
          <w:szCs w:val="24"/>
        </w:rPr>
        <w:t>ing</w:t>
      </w:r>
      <w:r w:rsidR="00A82C13">
        <w:rPr>
          <w:rFonts w:ascii="Times New Roman" w:hAnsi="Times New Roman" w:cs="Times New Roman"/>
          <w:sz w:val="24"/>
          <w:szCs w:val="24"/>
        </w:rPr>
        <w:t xml:space="preserve"> Congress from </w:t>
      </w:r>
      <w:r w:rsidR="00741836">
        <w:rPr>
          <w:rFonts w:ascii="Times New Roman" w:hAnsi="Times New Roman" w:cs="Times New Roman"/>
          <w:sz w:val="24"/>
          <w:szCs w:val="24"/>
        </w:rPr>
        <w:t xml:space="preserve">the Committee’s </w:t>
      </w:r>
      <w:r w:rsidR="00C918D5">
        <w:rPr>
          <w:rFonts w:ascii="Times New Roman" w:hAnsi="Times New Roman" w:cs="Times New Roman"/>
          <w:sz w:val="24"/>
          <w:szCs w:val="24"/>
        </w:rPr>
        <w:t>nondisclosure requirements.</w:t>
      </w:r>
      <w:r w:rsidR="001368CB">
        <w:rPr>
          <w:rStyle w:val="FootnoteReference"/>
          <w:rFonts w:ascii="Times New Roman" w:hAnsi="Times New Roman" w:cs="Times New Roman"/>
          <w:sz w:val="24"/>
          <w:szCs w:val="24"/>
        </w:rPr>
        <w:footnoteReference w:id="25"/>
      </w:r>
    </w:p>
    <w:p w14:paraId="117F3827" w14:textId="77777777" w:rsidR="00AA011A" w:rsidRDefault="00AA011A" w:rsidP="007D668D">
      <w:pPr>
        <w:spacing w:after="0"/>
        <w:rPr>
          <w:rFonts w:ascii="Times New Roman" w:hAnsi="Times New Roman" w:cs="Times New Roman"/>
          <w:sz w:val="24"/>
          <w:szCs w:val="24"/>
        </w:rPr>
      </w:pPr>
    </w:p>
    <w:p w14:paraId="7A20B599" w14:textId="510F08C8" w:rsidR="009A3527" w:rsidRDefault="00001338" w:rsidP="007D668D">
      <w:pPr>
        <w:spacing w:after="0"/>
        <w:rPr>
          <w:rFonts w:ascii="Times New Roman" w:hAnsi="Times New Roman" w:cs="Times New Roman"/>
          <w:sz w:val="24"/>
          <w:szCs w:val="24"/>
        </w:rPr>
      </w:pPr>
      <w:r>
        <w:rPr>
          <w:rFonts w:ascii="Times New Roman" w:hAnsi="Times New Roman" w:cs="Times New Roman"/>
          <w:sz w:val="24"/>
          <w:szCs w:val="24"/>
        </w:rPr>
        <w:t xml:space="preserve">To </w:t>
      </w:r>
      <w:r w:rsidR="000B345F">
        <w:rPr>
          <w:rFonts w:ascii="Times New Roman" w:hAnsi="Times New Roman" w:cs="Times New Roman"/>
          <w:sz w:val="24"/>
          <w:szCs w:val="24"/>
        </w:rPr>
        <w:t>provide</w:t>
      </w:r>
      <w:r>
        <w:rPr>
          <w:rFonts w:ascii="Times New Roman" w:hAnsi="Times New Roman" w:cs="Times New Roman"/>
          <w:sz w:val="24"/>
          <w:szCs w:val="24"/>
        </w:rPr>
        <w:t xml:space="preserve"> Congress</w:t>
      </w:r>
      <w:r w:rsidR="000B345F">
        <w:rPr>
          <w:rFonts w:ascii="Times New Roman" w:hAnsi="Times New Roman" w:cs="Times New Roman"/>
          <w:sz w:val="24"/>
          <w:szCs w:val="24"/>
        </w:rPr>
        <w:t xml:space="preserve"> a better understanding of </w:t>
      </w:r>
      <w:r w:rsidR="00A02369">
        <w:rPr>
          <w:rFonts w:ascii="Times New Roman" w:hAnsi="Times New Roman" w:cs="Times New Roman"/>
          <w:sz w:val="24"/>
          <w:szCs w:val="24"/>
        </w:rPr>
        <w:t>CFIUS’s review of TikTok</w:t>
      </w:r>
      <w:r w:rsidR="00816340">
        <w:rPr>
          <w:rFonts w:ascii="Times New Roman" w:hAnsi="Times New Roman" w:cs="Times New Roman"/>
          <w:sz w:val="24"/>
          <w:szCs w:val="24"/>
        </w:rPr>
        <w:t>,</w:t>
      </w:r>
      <w:r>
        <w:rPr>
          <w:rFonts w:ascii="Times New Roman" w:hAnsi="Times New Roman" w:cs="Times New Roman"/>
          <w:sz w:val="24"/>
          <w:szCs w:val="24"/>
        </w:rPr>
        <w:t xml:space="preserve"> </w:t>
      </w:r>
      <w:r w:rsidR="0064727E">
        <w:rPr>
          <w:rFonts w:ascii="Times New Roman" w:hAnsi="Times New Roman" w:cs="Times New Roman"/>
          <w:sz w:val="24"/>
          <w:szCs w:val="24"/>
        </w:rPr>
        <w:t xml:space="preserve">we </w:t>
      </w:r>
      <w:r>
        <w:rPr>
          <w:rFonts w:ascii="Times New Roman" w:hAnsi="Times New Roman" w:cs="Times New Roman"/>
          <w:sz w:val="24"/>
          <w:szCs w:val="24"/>
        </w:rPr>
        <w:t xml:space="preserve">request the following no later than </w:t>
      </w:r>
      <w:r w:rsidR="00D2321D">
        <w:rPr>
          <w:rFonts w:ascii="Times New Roman" w:hAnsi="Times New Roman" w:cs="Times New Roman"/>
          <w:sz w:val="24"/>
          <w:szCs w:val="24"/>
        </w:rPr>
        <w:t>December</w:t>
      </w:r>
      <w:r w:rsidR="00816340">
        <w:rPr>
          <w:rFonts w:ascii="Times New Roman" w:hAnsi="Times New Roman" w:cs="Times New Roman"/>
          <w:sz w:val="24"/>
          <w:szCs w:val="24"/>
        </w:rPr>
        <w:t xml:space="preserve"> </w:t>
      </w:r>
      <w:r w:rsidR="0026016D">
        <w:rPr>
          <w:rFonts w:ascii="Times New Roman" w:hAnsi="Times New Roman" w:cs="Times New Roman"/>
          <w:sz w:val="24"/>
          <w:szCs w:val="24"/>
        </w:rPr>
        <w:t>30</w:t>
      </w:r>
      <w:r>
        <w:rPr>
          <w:rFonts w:ascii="Times New Roman" w:hAnsi="Times New Roman" w:cs="Times New Roman"/>
          <w:sz w:val="24"/>
          <w:szCs w:val="24"/>
        </w:rPr>
        <w:t>, 2022:</w:t>
      </w:r>
    </w:p>
    <w:p w14:paraId="63DFE43F" w14:textId="1C4EBCAC" w:rsidR="00A81A8D" w:rsidRPr="00092946" w:rsidRDefault="00A81A8D" w:rsidP="00A81A8D">
      <w:pPr>
        <w:numPr>
          <w:ilvl w:val="0"/>
          <w:numId w:val="2"/>
        </w:numPr>
        <w:shd w:val="clear" w:color="auto" w:fill="FFFFFF"/>
        <w:spacing w:before="100" w:beforeAutospacing="1" w:after="240" w:line="240" w:lineRule="auto"/>
        <w:rPr>
          <w:rFonts w:ascii="Times New Roman" w:hAnsi="Times New Roman" w:cs="Times New Roman"/>
          <w:sz w:val="21"/>
          <w:szCs w:val="21"/>
        </w:rPr>
      </w:pPr>
      <w:bookmarkStart w:id="5" w:name="_Hlk120884455"/>
      <w:r w:rsidRPr="00092946">
        <w:rPr>
          <w:rFonts w:ascii="Times New Roman" w:hAnsi="Times New Roman" w:cs="Times New Roman"/>
          <w:sz w:val="24"/>
          <w:szCs w:val="24"/>
        </w:rPr>
        <w:t>All documents and communications referring or relating to CFIUS’s review of TikTok, including but not limited to:</w:t>
      </w:r>
    </w:p>
    <w:p w14:paraId="22319DAE" w14:textId="56464729" w:rsidR="006F657B" w:rsidRPr="006F657B" w:rsidRDefault="006F657B" w:rsidP="00A81A8D">
      <w:pPr>
        <w:numPr>
          <w:ilvl w:val="1"/>
          <w:numId w:val="2"/>
        </w:numPr>
        <w:shd w:val="clear" w:color="auto" w:fill="FFFFFF"/>
        <w:spacing w:before="100" w:beforeAutospacing="1" w:after="240" w:line="240" w:lineRule="auto"/>
        <w:rPr>
          <w:rFonts w:ascii="Times New Roman" w:hAnsi="Times New Roman" w:cs="Times New Roman"/>
          <w:sz w:val="24"/>
          <w:szCs w:val="24"/>
        </w:rPr>
      </w:pPr>
      <w:r>
        <w:rPr>
          <w:rFonts w:ascii="Times New Roman" w:hAnsi="Times New Roman" w:cs="Times New Roman"/>
          <w:sz w:val="24"/>
          <w:szCs w:val="24"/>
        </w:rPr>
        <w:t>All documents</w:t>
      </w:r>
      <w:r w:rsidR="001D4075">
        <w:rPr>
          <w:rFonts w:ascii="Times New Roman" w:hAnsi="Times New Roman" w:cs="Times New Roman"/>
          <w:sz w:val="24"/>
          <w:szCs w:val="24"/>
        </w:rPr>
        <w:t xml:space="preserve"> related to the</w:t>
      </w:r>
      <w:r w:rsidR="00CE70EA">
        <w:rPr>
          <w:rFonts w:ascii="Times New Roman" w:hAnsi="Times New Roman" w:cs="Times New Roman"/>
          <w:sz w:val="24"/>
          <w:szCs w:val="24"/>
        </w:rPr>
        <w:t xml:space="preserve"> Department of Defense, Department of State, and Department of Commerce’s</w:t>
      </w:r>
      <w:r w:rsidR="001D4075">
        <w:rPr>
          <w:rFonts w:ascii="Times New Roman" w:hAnsi="Times New Roman" w:cs="Times New Roman"/>
          <w:sz w:val="24"/>
          <w:szCs w:val="24"/>
        </w:rPr>
        <w:t xml:space="preserve"> participation in the review;</w:t>
      </w:r>
    </w:p>
    <w:p w14:paraId="1F444132" w14:textId="61F2B302" w:rsidR="00A81A8D" w:rsidRPr="00092946" w:rsidRDefault="00A81A8D" w:rsidP="00A81A8D">
      <w:pPr>
        <w:numPr>
          <w:ilvl w:val="1"/>
          <w:numId w:val="2"/>
        </w:numPr>
        <w:shd w:val="clear" w:color="auto" w:fill="FFFFFF"/>
        <w:spacing w:before="100" w:beforeAutospacing="1" w:after="240" w:line="240" w:lineRule="auto"/>
        <w:rPr>
          <w:rFonts w:ascii="Times New Roman" w:hAnsi="Times New Roman" w:cs="Times New Roman"/>
          <w:sz w:val="21"/>
          <w:szCs w:val="21"/>
        </w:rPr>
      </w:pPr>
      <w:r>
        <w:rPr>
          <w:rFonts w:ascii="Times New Roman" w:hAnsi="Times New Roman" w:cs="Times New Roman"/>
          <w:sz w:val="24"/>
          <w:szCs w:val="24"/>
        </w:rPr>
        <w:t xml:space="preserve">All </w:t>
      </w:r>
      <w:r w:rsidRPr="00092946">
        <w:rPr>
          <w:rFonts w:ascii="Times New Roman" w:hAnsi="Times New Roman" w:cs="Times New Roman"/>
          <w:sz w:val="24"/>
          <w:szCs w:val="24"/>
        </w:rPr>
        <w:t>Covered Transaction Analyses;</w:t>
      </w:r>
    </w:p>
    <w:p w14:paraId="1885DBC1" w14:textId="5E6E2797" w:rsidR="00A81A8D" w:rsidRPr="00092946" w:rsidRDefault="00A81A8D" w:rsidP="00A81A8D">
      <w:pPr>
        <w:numPr>
          <w:ilvl w:val="1"/>
          <w:numId w:val="2"/>
        </w:numPr>
        <w:shd w:val="clear" w:color="auto" w:fill="FFFFFF"/>
        <w:spacing w:before="100" w:beforeAutospacing="1" w:after="240" w:line="240" w:lineRule="auto"/>
        <w:rPr>
          <w:rFonts w:ascii="Times New Roman" w:hAnsi="Times New Roman" w:cs="Times New Roman"/>
          <w:sz w:val="21"/>
          <w:szCs w:val="21"/>
        </w:rPr>
      </w:pPr>
      <w:r>
        <w:rPr>
          <w:rFonts w:ascii="Times New Roman" w:hAnsi="Times New Roman" w:cs="Times New Roman"/>
          <w:sz w:val="24"/>
          <w:szCs w:val="24"/>
        </w:rPr>
        <w:t xml:space="preserve">All </w:t>
      </w:r>
      <w:r w:rsidRPr="00092946">
        <w:rPr>
          <w:rFonts w:ascii="Times New Roman" w:hAnsi="Times New Roman" w:cs="Times New Roman"/>
          <w:sz w:val="24"/>
          <w:szCs w:val="24"/>
        </w:rPr>
        <w:t>National Security Threat Assessments, Risk Based Analyses, and/or any other threat/risk assessments</w:t>
      </w:r>
      <w:r w:rsidR="00861607">
        <w:rPr>
          <w:rFonts w:ascii="Times New Roman" w:hAnsi="Times New Roman" w:cs="Times New Roman"/>
          <w:sz w:val="24"/>
          <w:szCs w:val="24"/>
        </w:rPr>
        <w:t xml:space="preserve"> (including </w:t>
      </w:r>
      <w:r w:rsidR="00B10CB2">
        <w:rPr>
          <w:rFonts w:ascii="Times New Roman" w:hAnsi="Times New Roman" w:cs="Times New Roman"/>
          <w:sz w:val="24"/>
          <w:szCs w:val="24"/>
        </w:rPr>
        <w:t>any</w:t>
      </w:r>
      <w:r w:rsidR="00861607">
        <w:rPr>
          <w:rFonts w:ascii="Times New Roman" w:hAnsi="Times New Roman" w:cs="Times New Roman"/>
          <w:sz w:val="24"/>
          <w:szCs w:val="24"/>
        </w:rPr>
        <w:t xml:space="preserve"> </w:t>
      </w:r>
      <w:r w:rsidR="001026C1">
        <w:rPr>
          <w:rFonts w:ascii="Times New Roman" w:hAnsi="Times New Roman" w:cs="Times New Roman"/>
          <w:sz w:val="24"/>
          <w:szCs w:val="24"/>
        </w:rPr>
        <w:t>assessments of</w:t>
      </w:r>
      <w:r w:rsidR="00861607">
        <w:rPr>
          <w:rFonts w:ascii="Times New Roman" w:hAnsi="Times New Roman" w:cs="Times New Roman"/>
          <w:sz w:val="24"/>
          <w:szCs w:val="24"/>
        </w:rPr>
        <w:t xml:space="preserve"> privacy risk</w:t>
      </w:r>
      <w:r w:rsidR="00EA7724">
        <w:rPr>
          <w:rFonts w:ascii="Times New Roman" w:hAnsi="Times New Roman" w:cs="Times New Roman"/>
          <w:sz w:val="24"/>
          <w:szCs w:val="24"/>
        </w:rPr>
        <w:t>s</w:t>
      </w:r>
      <w:r w:rsidR="00861607">
        <w:rPr>
          <w:rFonts w:ascii="Times New Roman" w:hAnsi="Times New Roman" w:cs="Times New Roman"/>
          <w:sz w:val="24"/>
          <w:szCs w:val="24"/>
        </w:rPr>
        <w:t xml:space="preserve"> or election interference)</w:t>
      </w:r>
      <w:r w:rsidRPr="00092946">
        <w:rPr>
          <w:rFonts w:ascii="Times New Roman" w:hAnsi="Times New Roman" w:cs="Times New Roman"/>
          <w:sz w:val="24"/>
          <w:szCs w:val="24"/>
        </w:rPr>
        <w:t xml:space="preserve"> whether prepared by a CFIUS agency, the Director of National Intelligence, or another entity; </w:t>
      </w:r>
    </w:p>
    <w:p w14:paraId="624C449E" w14:textId="188E30C0" w:rsidR="00A81A8D" w:rsidRPr="00092946" w:rsidRDefault="00A81A8D" w:rsidP="00A81A8D">
      <w:pPr>
        <w:numPr>
          <w:ilvl w:val="1"/>
          <w:numId w:val="2"/>
        </w:numPr>
        <w:shd w:val="clear" w:color="auto" w:fill="FFFFFF"/>
        <w:spacing w:before="100" w:beforeAutospacing="1" w:after="240" w:line="240" w:lineRule="auto"/>
        <w:rPr>
          <w:rFonts w:ascii="Times New Roman" w:hAnsi="Times New Roman" w:cs="Times New Roman"/>
          <w:sz w:val="21"/>
          <w:szCs w:val="21"/>
        </w:rPr>
      </w:pPr>
      <w:r>
        <w:rPr>
          <w:rFonts w:ascii="Times New Roman" w:hAnsi="Times New Roman" w:cs="Times New Roman"/>
          <w:sz w:val="24"/>
          <w:szCs w:val="24"/>
        </w:rPr>
        <w:t xml:space="preserve">All </w:t>
      </w:r>
      <w:r w:rsidRPr="00092946">
        <w:rPr>
          <w:rFonts w:ascii="Times New Roman" w:hAnsi="Times New Roman" w:cs="Times New Roman"/>
          <w:sz w:val="24"/>
          <w:szCs w:val="24"/>
        </w:rPr>
        <w:t>Proposed Mitigation or final Draft National Security Agreements (whether considered prior to the divestment order or in the course of litigation</w:t>
      </w:r>
      <w:r>
        <w:rPr>
          <w:rFonts w:ascii="Times New Roman" w:hAnsi="Times New Roman" w:cs="Times New Roman"/>
          <w:sz w:val="24"/>
          <w:szCs w:val="24"/>
        </w:rPr>
        <w:t>);</w:t>
      </w:r>
    </w:p>
    <w:p w14:paraId="22F14282" w14:textId="1BE753E4" w:rsidR="00A81A8D" w:rsidRPr="00092946" w:rsidRDefault="00A81A8D" w:rsidP="00A81A8D">
      <w:pPr>
        <w:numPr>
          <w:ilvl w:val="1"/>
          <w:numId w:val="2"/>
        </w:numPr>
        <w:shd w:val="clear" w:color="auto" w:fill="FFFFFF"/>
        <w:spacing w:before="100" w:beforeAutospacing="1" w:after="240" w:line="240" w:lineRule="auto"/>
        <w:rPr>
          <w:rFonts w:ascii="Times New Roman" w:hAnsi="Times New Roman" w:cs="Times New Roman"/>
          <w:sz w:val="21"/>
          <w:szCs w:val="21"/>
        </w:rPr>
      </w:pPr>
      <w:r>
        <w:rPr>
          <w:rFonts w:ascii="Times New Roman" w:hAnsi="Times New Roman" w:cs="Times New Roman"/>
          <w:sz w:val="24"/>
          <w:szCs w:val="24"/>
        </w:rPr>
        <w:t>All c</w:t>
      </w:r>
      <w:r w:rsidRPr="00092946">
        <w:rPr>
          <w:rFonts w:ascii="Times New Roman" w:hAnsi="Times New Roman" w:cs="Times New Roman"/>
          <w:sz w:val="24"/>
          <w:szCs w:val="24"/>
        </w:rPr>
        <w:t>ommunications by U.S. officials, contractors, and consultants concerning the review, whether at the CFIUS agencies or other executive branch entities;</w:t>
      </w:r>
    </w:p>
    <w:p w14:paraId="1C91384A" w14:textId="56A14D9B" w:rsidR="00A81A8D" w:rsidRPr="00092946" w:rsidRDefault="00A81A8D" w:rsidP="00A81A8D">
      <w:pPr>
        <w:numPr>
          <w:ilvl w:val="1"/>
          <w:numId w:val="2"/>
        </w:numPr>
        <w:shd w:val="clear" w:color="auto" w:fill="FFFFFF"/>
        <w:spacing w:before="100" w:beforeAutospacing="1" w:after="240" w:line="240" w:lineRule="auto"/>
        <w:rPr>
          <w:rFonts w:ascii="Times New Roman" w:hAnsi="Times New Roman" w:cs="Times New Roman"/>
          <w:sz w:val="21"/>
          <w:szCs w:val="21"/>
        </w:rPr>
      </w:pPr>
      <w:r>
        <w:rPr>
          <w:rFonts w:ascii="Times New Roman" w:hAnsi="Times New Roman" w:cs="Times New Roman"/>
          <w:sz w:val="24"/>
          <w:szCs w:val="24"/>
        </w:rPr>
        <w:t>All c</w:t>
      </w:r>
      <w:r w:rsidRPr="00092946">
        <w:rPr>
          <w:rFonts w:ascii="Times New Roman" w:hAnsi="Times New Roman" w:cs="Times New Roman"/>
          <w:sz w:val="24"/>
          <w:szCs w:val="24"/>
        </w:rPr>
        <w:t>ommunication by U.S. officials, contractors, and consultants concerning the review, whether at the CFIUS agencies or other executive branch entities,</w:t>
      </w:r>
      <w:r w:rsidRPr="00092946">
        <w:rPr>
          <w:rFonts w:ascii="Times New Roman" w:hAnsi="Times New Roman" w:cs="Times New Roman"/>
          <w:sz w:val="24"/>
          <w:szCs w:val="24"/>
        </w:rPr>
        <w:br/>
        <w:t>with TikTok, ByteDance, and their representatives, including legal counsel;</w:t>
      </w:r>
    </w:p>
    <w:p w14:paraId="0A29382B" w14:textId="51C9BFD4" w:rsidR="00A81A8D" w:rsidRPr="0026751F" w:rsidRDefault="00A81A8D" w:rsidP="00A81A8D">
      <w:pPr>
        <w:numPr>
          <w:ilvl w:val="1"/>
          <w:numId w:val="2"/>
        </w:numPr>
        <w:shd w:val="clear" w:color="auto" w:fill="FFFFFF"/>
        <w:spacing w:before="100" w:beforeAutospacing="1" w:after="240" w:line="240" w:lineRule="auto"/>
        <w:rPr>
          <w:rFonts w:ascii="Times New Roman" w:hAnsi="Times New Roman" w:cs="Times New Roman"/>
          <w:sz w:val="21"/>
          <w:szCs w:val="21"/>
        </w:rPr>
      </w:pPr>
      <w:r>
        <w:rPr>
          <w:rFonts w:ascii="Times New Roman" w:hAnsi="Times New Roman" w:cs="Times New Roman"/>
          <w:sz w:val="24"/>
          <w:szCs w:val="24"/>
        </w:rPr>
        <w:t>All d</w:t>
      </w:r>
      <w:r w:rsidRPr="00092946">
        <w:rPr>
          <w:rFonts w:ascii="Times New Roman" w:hAnsi="Times New Roman" w:cs="Times New Roman"/>
          <w:sz w:val="24"/>
          <w:szCs w:val="24"/>
        </w:rPr>
        <w:t>ocuments and communications related to the August 14, 2020 divestment order, as well litigation challenging the divestment.</w:t>
      </w:r>
    </w:p>
    <w:p w14:paraId="6A5C6F75" w14:textId="77777777" w:rsidR="00A81A8D" w:rsidRDefault="00A81A8D" w:rsidP="00A81A8D">
      <w:pPr>
        <w:pStyle w:val="NormalWeb"/>
        <w:shd w:val="clear" w:color="auto" w:fill="FFFFFF"/>
        <w:spacing w:after="0"/>
        <w:rPr>
          <w:rFonts w:ascii="Arial" w:hAnsi="Arial" w:cs="Arial"/>
          <w:sz w:val="21"/>
          <w:szCs w:val="21"/>
        </w:rPr>
      </w:pPr>
      <w:r>
        <w:rPr>
          <w:rFonts w:ascii="Arial" w:hAnsi="Arial" w:cs="Arial"/>
          <w:sz w:val="21"/>
          <w:szCs w:val="21"/>
        </w:rPr>
        <w:t> </w:t>
      </w:r>
    </w:p>
    <w:bookmarkEnd w:id="5"/>
    <w:p w14:paraId="65079F26" w14:textId="27C0D6C9" w:rsidR="00E145EB" w:rsidRDefault="00E145EB" w:rsidP="00E145EB">
      <w:pPr>
        <w:pStyle w:val="NormalWeb"/>
        <w:shd w:val="clear" w:color="auto" w:fill="FFFFFF"/>
        <w:spacing w:after="0"/>
        <w:rPr>
          <w:rFonts w:ascii="Arial" w:hAnsi="Arial" w:cs="Arial"/>
          <w:sz w:val="21"/>
          <w:szCs w:val="21"/>
        </w:rPr>
      </w:pPr>
      <w:r>
        <w:rPr>
          <w:rFonts w:ascii="Arial" w:hAnsi="Arial" w:cs="Arial"/>
          <w:sz w:val="21"/>
          <w:szCs w:val="21"/>
        </w:rPr>
        <w:t> </w:t>
      </w:r>
    </w:p>
    <w:p w14:paraId="3600FF25" w14:textId="1373E04C" w:rsidR="007D668D" w:rsidRDefault="00A12620" w:rsidP="00026154">
      <w:pPr>
        <w:pStyle w:val="NormalWeb"/>
      </w:pPr>
      <w:r w:rsidRPr="00A12620">
        <w:rPr>
          <w:noProof/>
        </w:rPr>
        <w:drawing>
          <wp:anchor distT="0" distB="0" distL="114300" distR="114300" simplePos="0" relativeHeight="251659264" behindDoc="1" locked="0" layoutInCell="1" allowOverlap="1" wp14:anchorId="6483B6A9" wp14:editId="20110AD8">
            <wp:simplePos x="0" y="0"/>
            <wp:positionH relativeFrom="column">
              <wp:posOffset>2714625</wp:posOffset>
            </wp:positionH>
            <wp:positionV relativeFrom="paragraph">
              <wp:posOffset>156210</wp:posOffset>
            </wp:positionV>
            <wp:extent cx="2590501" cy="1230271"/>
            <wp:effectExtent l="0" t="0" r="635" b="8255"/>
            <wp:wrapNone/>
            <wp:docPr id="4" name="Picture 4"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501" cy="12302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45EB">
        <w:rPr>
          <w:rFonts w:ascii="Arial" w:hAnsi="Arial" w:cs="Arial"/>
          <w:sz w:val="21"/>
          <w:szCs w:val="21"/>
        </w:rPr>
        <w:t> </w:t>
      </w:r>
      <w:r w:rsidR="00EB1AD8">
        <w:t>We</w:t>
      </w:r>
      <w:r w:rsidR="007D668D">
        <w:t xml:space="preserve"> look forward to your prompt responses. </w:t>
      </w:r>
    </w:p>
    <w:p w14:paraId="5F490B20" w14:textId="5989B865" w:rsidR="007D668D" w:rsidRDefault="007D668D" w:rsidP="007D668D">
      <w:pPr>
        <w:rPr>
          <w:rFonts w:ascii="Times New Roman" w:hAnsi="Times New Roman" w:cs="Times New Roman"/>
          <w:sz w:val="24"/>
          <w:szCs w:val="24"/>
        </w:rPr>
      </w:pPr>
    </w:p>
    <w:p w14:paraId="0574ED41" w14:textId="069F856E" w:rsidR="007D668D" w:rsidRDefault="00B2760E" w:rsidP="007D668D">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14:anchorId="1AC21353" wp14:editId="7F9F5AF6">
            <wp:simplePos x="0" y="0"/>
            <wp:positionH relativeFrom="margin">
              <wp:posOffset>-38100</wp:posOffset>
            </wp:positionH>
            <wp:positionV relativeFrom="paragraph">
              <wp:posOffset>286385</wp:posOffset>
            </wp:positionV>
            <wp:extent cx="2249805" cy="506095"/>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9805" cy="506095"/>
                    </a:xfrm>
                    <a:prstGeom prst="rect">
                      <a:avLst/>
                    </a:prstGeom>
                    <a:noFill/>
                  </pic:spPr>
                </pic:pic>
              </a:graphicData>
            </a:graphic>
          </wp:anchor>
        </w:drawing>
      </w:r>
      <w:r w:rsidR="007D668D">
        <w:rPr>
          <w:rFonts w:ascii="Times New Roman" w:hAnsi="Times New Roman" w:cs="Times New Roman"/>
          <w:sz w:val="24"/>
          <w:szCs w:val="24"/>
        </w:rPr>
        <w:t>Sincerely,</w:t>
      </w:r>
    </w:p>
    <w:p w14:paraId="71BE8CB5" w14:textId="1DAC0599" w:rsidR="007D668D" w:rsidRDefault="00A12620" w:rsidP="007D668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F7981A5" w14:textId="07E105A5" w:rsidR="0036432E" w:rsidRDefault="0036432E" w:rsidP="0036432E">
      <w:pPr>
        <w:spacing w:after="0"/>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36290180" w14:textId="12D3502A" w:rsidR="007D668D" w:rsidRPr="006359DA" w:rsidRDefault="007D668D" w:rsidP="0036432E">
      <w:pPr>
        <w:spacing w:after="0"/>
        <w:rPr>
          <w:rFonts w:ascii="Times New Roman" w:hAnsi="Times New Roman" w:cs="Times New Roman"/>
          <w:sz w:val="24"/>
          <w:szCs w:val="24"/>
        </w:rPr>
      </w:pPr>
      <w:r w:rsidRPr="006359DA">
        <w:rPr>
          <w:rFonts w:ascii="Times New Roman" w:hAnsi="Times New Roman" w:cs="Times New Roman"/>
          <w:sz w:val="24"/>
          <w:szCs w:val="24"/>
        </w:rPr>
        <w:t>MICHAEL T. McCAUL</w:t>
      </w:r>
      <w:r w:rsidRPr="006359DA">
        <w:rPr>
          <w:rFonts w:ascii="Times New Roman" w:hAnsi="Times New Roman" w:cs="Times New Roman"/>
          <w:sz w:val="24"/>
          <w:szCs w:val="24"/>
        </w:rPr>
        <w:tab/>
      </w:r>
      <w:r w:rsidRPr="006359DA">
        <w:rPr>
          <w:rFonts w:ascii="Times New Roman" w:hAnsi="Times New Roman" w:cs="Times New Roman"/>
          <w:sz w:val="24"/>
          <w:szCs w:val="24"/>
        </w:rPr>
        <w:tab/>
      </w:r>
      <w:r w:rsidRPr="006359DA">
        <w:rPr>
          <w:rFonts w:ascii="Times New Roman" w:hAnsi="Times New Roman" w:cs="Times New Roman"/>
          <w:sz w:val="24"/>
          <w:szCs w:val="24"/>
        </w:rPr>
        <w:tab/>
      </w:r>
      <w:r w:rsidRPr="006359DA">
        <w:rPr>
          <w:rFonts w:ascii="Times New Roman" w:hAnsi="Times New Roman" w:cs="Times New Roman"/>
          <w:sz w:val="24"/>
          <w:szCs w:val="24"/>
        </w:rPr>
        <w:tab/>
      </w:r>
      <w:r w:rsidR="00F3390A">
        <w:rPr>
          <w:rFonts w:ascii="Times New Roman" w:hAnsi="Times New Roman" w:cs="Times New Roman"/>
          <w:sz w:val="24"/>
          <w:szCs w:val="24"/>
        </w:rPr>
        <w:t>MIKE D. ROGERS</w:t>
      </w:r>
    </w:p>
    <w:p w14:paraId="5E2B6E2E" w14:textId="6ABC6C22" w:rsidR="007D668D" w:rsidRPr="006359DA" w:rsidRDefault="007D668D" w:rsidP="0036432E">
      <w:pPr>
        <w:spacing w:after="0"/>
        <w:rPr>
          <w:rFonts w:ascii="Times New Roman" w:hAnsi="Times New Roman" w:cs="Times New Roman"/>
          <w:sz w:val="24"/>
          <w:szCs w:val="24"/>
        </w:rPr>
      </w:pPr>
      <w:r w:rsidRPr="006359DA">
        <w:rPr>
          <w:rFonts w:ascii="Times New Roman" w:hAnsi="Times New Roman" w:cs="Times New Roman"/>
          <w:sz w:val="24"/>
          <w:szCs w:val="24"/>
        </w:rPr>
        <w:t>Ranking Member</w:t>
      </w:r>
      <w:r w:rsidRPr="006359DA">
        <w:rPr>
          <w:rFonts w:ascii="Times New Roman" w:hAnsi="Times New Roman" w:cs="Times New Roman"/>
          <w:sz w:val="24"/>
          <w:szCs w:val="24"/>
        </w:rPr>
        <w:tab/>
      </w:r>
      <w:r w:rsidRPr="006359DA">
        <w:rPr>
          <w:rFonts w:ascii="Times New Roman" w:hAnsi="Times New Roman" w:cs="Times New Roman"/>
          <w:sz w:val="24"/>
          <w:szCs w:val="24"/>
        </w:rPr>
        <w:tab/>
      </w:r>
      <w:r w:rsidRPr="006359DA">
        <w:rPr>
          <w:rFonts w:ascii="Times New Roman" w:hAnsi="Times New Roman" w:cs="Times New Roman"/>
          <w:sz w:val="24"/>
          <w:szCs w:val="24"/>
        </w:rPr>
        <w:tab/>
      </w:r>
      <w:r w:rsidRPr="006359DA">
        <w:rPr>
          <w:rFonts w:ascii="Times New Roman" w:hAnsi="Times New Roman" w:cs="Times New Roman"/>
          <w:sz w:val="24"/>
          <w:szCs w:val="24"/>
        </w:rPr>
        <w:tab/>
      </w:r>
      <w:r w:rsidRPr="006359DA">
        <w:rPr>
          <w:rFonts w:ascii="Times New Roman" w:hAnsi="Times New Roman" w:cs="Times New Roman"/>
          <w:sz w:val="24"/>
          <w:szCs w:val="24"/>
        </w:rPr>
        <w:tab/>
      </w:r>
      <w:r w:rsidR="00026154">
        <w:rPr>
          <w:rFonts w:ascii="Times New Roman" w:hAnsi="Times New Roman" w:cs="Times New Roman"/>
          <w:sz w:val="24"/>
          <w:szCs w:val="24"/>
        </w:rPr>
        <w:t>Ranking Member</w:t>
      </w:r>
    </w:p>
    <w:p w14:paraId="29C3AA0E" w14:textId="25A3E068" w:rsidR="0061331B" w:rsidRPr="006359DA" w:rsidRDefault="007D668D" w:rsidP="0036432E">
      <w:pPr>
        <w:spacing w:after="0"/>
        <w:rPr>
          <w:rFonts w:ascii="Times New Roman" w:hAnsi="Times New Roman" w:cs="Times New Roman"/>
          <w:sz w:val="24"/>
          <w:szCs w:val="24"/>
        </w:rPr>
      </w:pPr>
      <w:r>
        <w:rPr>
          <w:rFonts w:ascii="Times New Roman" w:hAnsi="Times New Roman" w:cs="Times New Roman"/>
          <w:sz w:val="24"/>
          <w:szCs w:val="24"/>
        </w:rPr>
        <w:t>House Foreign Affairs Committee</w:t>
      </w:r>
      <w:r w:rsidRPr="006359DA">
        <w:rPr>
          <w:rFonts w:ascii="Times New Roman" w:hAnsi="Times New Roman" w:cs="Times New Roman"/>
          <w:sz w:val="24"/>
          <w:szCs w:val="24"/>
        </w:rPr>
        <w:tab/>
      </w:r>
      <w:r w:rsidRPr="006359DA">
        <w:rPr>
          <w:rFonts w:ascii="Times New Roman" w:hAnsi="Times New Roman" w:cs="Times New Roman"/>
          <w:sz w:val="24"/>
          <w:szCs w:val="24"/>
        </w:rPr>
        <w:tab/>
      </w:r>
      <w:r w:rsidRPr="006359DA">
        <w:rPr>
          <w:rFonts w:ascii="Times New Roman" w:hAnsi="Times New Roman" w:cs="Times New Roman"/>
          <w:sz w:val="24"/>
          <w:szCs w:val="24"/>
        </w:rPr>
        <w:tab/>
      </w:r>
      <w:r w:rsidR="007C779D">
        <w:rPr>
          <w:rFonts w:ascii="Times New Roman" w:hAnsi="Times New Roman" w:cs="Times New Roman"/>
          <w:sz w:val="24"/>
          <w:szCs w:val="24"/>
        </w:rPr>
        <w:t>House Committee on Armed Services</w:t>
      </w:r>
      <w:r w:rsidR="00026154">
        <w:rPr>
          <w:rFonts w:ascii="Times New Roman" w:hAnsi="Times New Roman" w:cs="Times New Roman"/>
          <w:sz w:val="24"/>
          <w:szCs w:val="24"/>
        </w:rPr>
        <w:t xml:space="preserve"> </w:t>
      </w:r>
    </w:p>
    <w:sectPr w:rsidR="0061331B" w:rsidRPr="006359DA" w:rsidSect="00043190">
      <w:headerReference w:type="first" r:id="rId13"/>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71DCE" w14:textId="77777777" w:rsidR="00420DB2" w:rsidRDefault="00420DB2" w:rsidP="007D668D">
      <w:pPr>
        <w:spacing w:after="0" w:line="240" w:lineRule="auto"/>
      </w:pPr>
      <w:r>
        <w:separator/>
      </w:r>
    </w:p>
  </w:endnote>
  <w:endnote w:type="continuationSeparator" w:id="0">
    <w:p w14:paraId="5562E127" w14:textId="77777777" w:rsidR="00420DB2" w:rsidRDefault="00420DB2" w:rsidP="007D668D">
      <w:pPr>
        <w:spacing w:after="0" w:line="240" w:lineRule="auto"/>
      </w:pPr>
      <w:r>
        <w:continuationSeparator/>
      </w:r>
    </w:p>
  </w:endnote>
  <w:endnote w:type="continuationNotice" w:id="1">
    <w:p w14:paraId="227080FA" w14:textId="77777777" w:rsidR="00420DB2" w:rsidRDefault="00420D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073AE" w14:textId="77777777" w:rsidR="00420DB2" w:rsidRDefault="00420DB2" w:rsidP="007D668D">
      <w:pPr>
        <w:spacing w:after="0" w:line="240" w:lineRule="auto"/>
      </w:pPr>
      <w:r>
        <w:separator/>
      </w:r>
    </w:p>
  </w:footnote>
  <w:footnote w:type="continuationSeparator" w:id="0">
    <w:p w14:paraId="04AC7F5D" w14:textId="77777777" w:rsidR="00420DB2" w:rsidRDefault="00420DB2" w:rsidP="007D668D">
      <w:pPr>
        <w:spacing w:after="0" w:line="240" w:lineRule="auto"/>
      </w:pPr>
      <w:r>
        <w:continuationSeparator/>
      </w:r>
    </w:p>
  </w:footnote>
  <w:footnote w:type="continuationNotice" w:id="1">
    <w:p w14:paraId="2C1AC1AE" w14:textId="77777777" w:rsidR="00420DB2" w:rsidRDefault="00420DB2">
      <w:pPr>
        <w:spacing w:after="0" w:line="240" w:lineRule="auto"/>
      </w:pPr>
    </w:p>
  </w:footnote>
  <w:footnote w:id="2">
    <w:p w14:paraId="618DB689" w14:textId="49428FBE" w:rsidR="0035471B" w:rsidRPr="00F73D95" w:rsidRDefault="0035471B">
      <w:pPr>
        <w:pStyle w:val="FootnoteText"/>
        <w:rPr>
          <w:rFonts w:ascii="Times New Roman" w:hAnsi="Times New Roman" w:cs="Times New Roman"/>
        </w:rPr>
      </w:pPr>
      <w:r w:rsidRPr="00F73D95">
        <w:rPr>
          <w:rStyle w:val="FootnoteReference"/>
          <w:rFonts w:ascii="Times New Roman" w:hAnsi="Times New Roman" w:cs="Times New Roman"/>
        </w:rPr>
        <w:footnoteRef/>
      </w:r>
      <w:r w:rsidR="00987B98">
        <w:rPr>
          <w:rFonts w:ascii="Times New Roman" w:hAnsi="Times New Roman" w:cs="Times New Roman"/>
        </w:rPr>
        <w:t xml:space="preserve"> </w:t>
      </w:r>
      <w:r w:rsidR="00B6241B" w:rsidRPr="00B6241B">
        <w:rPr>
          <w:rFonts w:ascii="Times New Roman" w:hAnsi="Times New Roman" w:cs="Times New Roman"/>
        </w:rPr>
        <w:t xml:space="preserve">John D. McKinnon, et. al., </w:t>
      </w:r>
      <w:r w:rsidR="00B6241B" w:rsidRPr="00204F3B">
        <w:rPr>
          <w:rFonts w:ascii="Times New Roman" w:hAnsi="Times New Roman" w:cs="Times New Roman"/>
          <w:i/>
          <w:iCs/>
        </w:rPr>
        <w:t>TikTok National-Security Deal Faces More Delays as Worry Grows Over Risks</w:t>
      </w:r>
      <w:r w:rsidR="00B6241B" w:rsidRPr="00B6241B">
        <w:rPr>
          <w:rFonts w:ascii="Times New Roman" w:hAnsi="Times New Roman" w:cs="Times New Roman"/>
        </w:rPr>
        <w:t>,</w:t>
      </w:r>
      <w:r w:rsidR="00630392">
        <w:rPr>
          <w:rFonts w:ascii="Times New Roman" w:hAnsi="Times New Roman" w:cs="Times New Roman"/>
        </w:rPr>
        <w:t xml:space="preserve"> </w:t>
      </w:r>
      <w:r w:rsidR="00B6241B" w:rsidRPr="00630392">
        <w:rPr>
          <w:rFonts w:ascii="Times New Roman" w:hAnsi="Times New Roman" w:cs="Times New Roman"/>
          <w:smallCaps/>
        </w:rPr>
        <w:t>Wall Street Journal</w:t>
      </w:r>
      <w:r w:rsidR="00B6241B" w:rsidRPr="00B6241B">
        <w:rPr>
          <w:rFonts w:ascii="Times New Roman" w:hAnsi="Times New Roman" w:cs="Times New Roman"/>
        </w:rPr>
        <w:t>, Dec. 6, 2022</w:t>
      </w:r>
      <w:r w:rsidR="009E2E5F">
        <w:rPr>
          <w:rFonts w:ascii="Times New Roman" w:hAnsi="Times New Roman" w:cs="Times New Roman"/>
        </w:rPr>
        <w:t xml:space="preserve">, </w:t>
      </w:r>
      <w:r w:rsidRPr="00F73D95">
        <w:rPr>
          <w:rFonts w:ascii="Times New Roman" w:hAnsi="Times New Roman" w:cs="Times New Roman"/>
        </w:rPr>
        <w:t>https://www.wsj.com/articles/tiktok-national-security-deal-faces-more-delays-as-worry-grows-over-risks-11670342800</w:t>
      </w:r>
      <w:r w:rsidR="00B6241B">
        <w:rPr>
          <w:rFonts w:ascii="Times New Roman" w:hAnsi="Times New Roman" w:cs="Times New Roman"/>
        </w:rPr>
        <w:t>.</w:t>
      </w:r>
      <w:r w:rsidR="006734EF" w:rsidRPr="00F73D95">
        <w:rPr>
          <w:rFonts w:ascii="Times New Roman" w:hAnsi="Times New Roman" w:cs="Times New Roman"/>
        </w:rPr>
        <w:t xml:space="preserve"> </w:t>
      </w:r>
    </w:p>
  </w:footnote>
  <w:footnote w:id="3">
    <w:p w14:paraId="6B1934D5" w14:textId="774E68A4" w:rsidR="0035471B" w:rsidRPr="00F73D95" w:rsidRDefault="0035471B">
      <w:pPr>
        <w:pStyle w:val="FootnoteText"/>
        <w:rPr>
          <w:rFonts w:ascii="Times New Roman" w:hAnsi="Times New Roman" w:cs="Times New Roman"/>
        </w:rPr>
      </w:pPr>
      <w:r w:rsidRPr="00F73D95">
        <w:rPr>
          <w:rStyle w:val="FootnoteReference"/>
          <w:rFonts w:ascii="Times New Roman" w:hAnsi="Times New Roman" w:cs="Times New Roman"/>
        </w:rPr>
        <w:footnoteRef/>
      </w:r>
      <w:r w:rsidR="00987B98">
        <w:rPr>
          <w:rFonts w:ascii="Times New Roman" w:hAnsi="Times New Roman" w:cs="Times New Roman"/>
        </w:rPr>
        <w:t xml:space="preserve"> </w:t>
      </w:r>
      <w:r w:rsidR="00B63DDB" w:rsidRPr="00B63DDB">
        <w:rPr>
          <w:rFonts w:ascii="Times New Roman" w:hAnsi="Times New Roman" w:cs="Times New Roman"/>
        </w:rPr>
        <w:t xml:space="preserve">Lauren Hirsch, et. al., </w:t>
      </w:r>
      <w:r w:rsidR="00B63DDB" w:rsidRPr="00630392">
        <w:rPr>
          <w:rFonts w:ascii="Times New Roman" w:hAnsi="Times New Roman" w:cs="Times New Roman"/>
          <w:i/>
          <w:iCs/>
        </w:rPr>
        <w:t>TikTok Seen Moving Toward U.S. Security Deal, but Hurdles Remain</w:t>
      </w:r>
      <w:r w:rsidR="00B63DDB" w:rsidRPr="00B63DDB">
        <w:rPr>
          <w:rFonts w:ascii="Times New Roman" w:hAnsi="Times New Roman" w:cs="Times New Roman"/>
        </w:rPr>
        <w:t xml:space="preserve">, </w:t>
      </w:r>
      <w:r w:rsidR="00B63DDB" w:rsidRPr="00630392">
        <w:rPr>
          <w:rFonts w:ascii="Times New Roman" w:hAnsi="Times New Roman" w:cs="Times New Roman"/>
          <w:smallCaps/>
        </w:rPr>
        <w:t>N.Y. Times</w:t>
      </w:r>
      <w:r w:rsidR="00B63DDB" w:rsidRPr="00B63DDB">
        <w:rPr>
          <w:rFonts w:ascii="Times New Roman" w:hAnsi="Times New Roman" w:cs="Times New Roman"/>
        </w:rPr>
        <w:t>, Sept. 26, 2022</w:t>
      </w:r>
      <w:r w:rsidR="00B63DDB">
        <w:rPr>
          <w:rFonts w:ascii="Times New Roman" w:hAnsi="Times New Roman" w:cs="Times New Roman"/>
        </w:rPr>
        <w:t xml:space="preserve">, </w:t>
      </w:r>
      <w:r w:rsidRPr="00F73D95">
        <w:rPr>
          <w:rFonts w:ascii="Times New Roman" w:hAnsi="Times New Roman" w:cs="Times New Roman"/>
        </w:rPr>
        <w:t>https://www.nytimes.com/2022/09/26/technology/tiktok-national-security-china.html</w:t>
      </w:r>
      <w:r w:rsidR="00061031">
        <w:rPr>
          <w:rFonts w:ascii="Times New Roman" w:hAnsi="Times New Roman" w:cs="Times New Roman"/>
        </w:rPr>
        <w:t>.</w:t>
      </w:r>
    </w:p>
  </w:footnote>
  <w:footnote w:id="4">
    <w:p w14:paraId="1FD2B31C" w14:textId="45BF75C0" w:rsidR="00466380" w:rsidRPr="00F73D95" w:rsidRDefault="00466380">
      <w:pPr>
        <w:pStyle w:val="FootnoteText"/>
        <w:rPr>
          <w:rFonts w:ascii="Times New Roman" w:hAnsi="Times New Roman" w:cs="Times New Roman"/>
        </w:rPr>
      </w:pPr>
      <w:r w:rsidRPr="00F73D95">
        <w:rPr>
          <w:rStyle w:val="FootnoteReference"/>
          <w:rFonts w:ascii="Times New Roman" w:hAnsi="Times New Roman" w:cs="Times New Roman"/>
        </w:rPr>
        <w:footnoteRef/>
      </w:r>
      <w:r w:rsidRPr="00F73D95">
        <w:rPr>
          <w:rFonts w:ascii="Times New Roman" w:hAnsi="Times New Roman" w:cs="Times New Roman"/>
        </w:rPr>
        <w:t xml:space="preserve"> </w:t>
      </w:r>
      <w:bookmarkStart w:id="0" w:name="_Hlk122345983"/>
      <w:r w:rsidR="009F354A" w:rsidRPr="009F354A">
        <w:rPr>
          <w:rFonts w:ascii="Times New Roman" w:hAnsi="Times New Roman" w:cs="Times New Roman"/>
        </w:rPr>
        <w:t xml:space="preserve">Gavin Bade, </w:t>
      </w:r>
      <w:r w:rsidR="009F354A" w:rsidRPr="00630392">
        <w:rPr>
          <w:rFonts w:ascii="Times New Roman" w:hAnsi="Times New Roman" w:cs="Times New Roman"/>
          <w:i/>
          <w:iCs/>
        </w:rPr>
        <w:t>TikTok National-Security Deal Roiled by Internal Strife</w:t>
      </w:r>
      <w:r w:rsidR="009F354A" w:rsidRPr="009F354A">
        <w:rPr>
          <w:rFonts w:ascii="Times New Roman" w:hAnsi="Times New Roman" w:cs="Times New Roman"/>
        </w:rPr>
        <w:t xml:space="preserve">, </w:t>
      </w:r>
      <w:r w:rsidR="009F354A" w:rsidRPr="0004627B">
        <w:rPr>
          <w:rFonts w:ascii="Times New Roman" w:hAnsi="Times New Roman" w:cs="Times New Roman"/>
          <w:smallCaps/>
        </w:rPr>
        <w:t>Politico</w:t>
      </w:r>
      <w:r w:rsidR="009F354A" w:rsidRPr="009F354A">
        <w:rPr>
          <w:rFonts w:ascii="Times New Roman" w:hAnsi="Times New Roman" w:cs="Times New Roman"/>
        </w:rPr>
        <w:t>, Dec. 16, 2022</w:t>
      </w:r>
      <w:r w:rsidR="009F354A">
        <w:rPr>
          <w:rFonts w:ascii="Times New Roman" w:hAnsi="Times New Roman" w:cs="Times New Roman"/>
        </w:rPr>
        <w:t xml:space="preserve">, </w:t>
      </w:r>
      <w:bookmarkEnd w:id="0"/>
      <w:r w:rsidR="00AA5B6A" w:rsidRPr="00F73D95">
        <w:rPr>
          <w:rFonts w:ascii="Times New Roman" w:hAnsi="Times New Roman" w:cs="Times New Roman"/>
        </w:rPr>
        <w:t>https://www.politico.com/news/2022/12/16/biden-administration-at-odds-over-forcing-tiktok-divestment-00074415</w:t>
      </w:r>
      <w:r w:rsidR="0004627B">
        <w:rPr>
          <w:rFonts w:ascii="Times New Roman" w:hAnsi="Times New Roman" w:cs="Times New Roman"/>
        </w:rPr>
        <w:t>.</w:t>
      </w:r>
    </w:p>
  </w:footnote>
  <w:footnote w:id="5">
    <w:p w14:paraId="4B7DF43F" w14:textId="01A9C0B9" w:rsidR="00824E1D" w:rsidRPr="00F73D95" w:rsidRDefault="00824E1D">
      <w:pPr>
        <w:pStyle w:val="FootnoteText"/>
        <w:rPr>
          <w:rFonts w:ascii="Times New Roman" w:hAnsi="Times New Roman" w:cs="Times New Roman"/>
        </w:rPr>
      </w:pPr>
      <w:r w:rsidRPr="00F73D95">
        <w:rPr>
          <w:rStyle w:val="FootnoteReference"/>
          <w:rFonts w:ascii="Times New Roman" w:hAnsi="Times New Roman" w:cs="Times New Roman"/>
        </w:rPr>
        <w:footnoteRef/>
      </w:r>
      <w:r w:rsidRPr="00F73D95">
        <w:rPr>
          <w:rFonts w:ascii="Times New Roman" w:hAnsi="Times New Roman" w:cs="Times New Roman"/>
        </w:rPr>
        <w:t xml:space="preserve"> </w:t>
      </w:r>
      <w:r w:rsidR="00A360F4" w:rsidRPr="00F73D95">
        <w:rPr>
          <w:rFonts w:ascii="Times New Roman" w:hAnsi="Times New Roman" w:cs="Times New Roman"/>
        </w:rPr>
        <w:t>I</w:t>
      </w:r>
      <w:r w:rsidR="00423380" w:rsidRPr="00F73D95">
        <w:rPr>
          <w:rFonts w:ascii="Times New Roman" w:hAnsi="Times New Roman" w:cs="Times New Roman"/>
        </w:rPr>
        <w:t>d</w:t>
      </w:r>
      <w:r w:rsidR="00A360F4" w:rsidRPr="00F73D95">
        <w:rPr>
          <w:rFonts w:ascii="Times New Roman" w:hAnsi="Times New Roman" w:cs="Times New Roman"/>
        </w:rPr>
        <w:t>.</w:t>
      </w:r>
    </w:p>
  </w:footnote>
  <w:footnote w:id="6">
    <w:p w14:paraId="4BDDAD49" w14:textId="593692CA" w:rsidR="00473B5F" w:rsidRPr="00F73D95" w:rsidRDefault="00473B5F">
      <w:pPr>
        <w:pStyle w:val="FootnoteText"/>
        <w:rPr>
          <w:rFonts w:ascii="Times New Roman" w:hAnsi="Times New Roman" w:cs="Times New Roman"/>
        </w:rPr>
      </w:pPr>
      <w:r w:rsidRPr="00F73D95">
        <w:rPr>
          <w:rStyle w:val="FootnoteReference"/>
          <w:rFonts w:ascii="Times New Roman" w:hAnsi="Times New Roman" w:cs="Times New Roman"/>
        </w:rPr>
        <w:footnoteRef/>
      </w:r>
      <w:r w:rsidRPr="00F73D95">
        <w:rPr>
          <w:rFonts w:ascii="Times New Roman" w:hAnsi="Times New Roman" w:cs="Times New Roman"/>
        </w:rPr>
        <w:t xml:space="preserve"> </w:t>
      </w:r>
      <w:r w:rsidR="00423380" w:rsidRPr="00F73D95">
        <w:rPr>
          <w:rFonts w:ascii="Times New Roman" w:hAnsi="Times New Roman" w:cs="Times New Roman"/>
        </w:rPr>
        <w:t>Id.</w:t>
      </w:r>
    </w:p>
  </w:footnote>
  <w:footnote w:id="7">
    <w:p w14:paraId="76D15E30" w14:textId="2AF23737" w:rsidR="00CC3D72" w:rsidRPr="00837435" w:rsidRDefault="00425B0D" w:rsidP="00CC3D72">
      <w:pPr>
        <w:pStyle w:val="FootnoteText"/>
        <w:rPr>
          <w:rFonts w:ascii="Times New Roman" w:hAnsi="Times New Roman" w:cs="Times New Roman"/>
          <w:i/>
          <w:iCs/>
        </w:rPr>
      </w:pPr>
      <w:r w:rsidRPr="00F73D95">
        <w:rPr>
          <w:rStyle w:val="FootnoteReference"/>
          <w:rFonts w:ascii="Times New Roman" w:hAnsi="Times New Roman" w:cs="Times New Roman"/>
        </w:rPr>
        <w:footnoteRef/>
      </w:r>
      <w:r w:rsidRPr="00F73D95">
        <w:rPr>
          <w:rFonts w:ascii="Times New Roman" w:hAnsi="Times New Roman" w:cs="Times New Roman"/>
        </w:rPr>
        <w:t xml:space="preserve"> </w:t>
      </w:r>
      <w:r w:rsidR="00247684" w:rsidRPr="00837435">
        <w:rPr>
          <w:rFonts w:ascii="Times New Roman" w:hAnsi="Times New Roman" w:cs="Times New Roman"/>
          <w:i/>
          <w:iCs/>
        </w:rPr>
        <w:t>Social Media’s Impact on Homeland Security</w:t>
      </w:r>
      <w:r w:rsidR="00CC3D72" w:rsidRPr="00837435">
        <w:rPr>
          <w:rFonts w:ascii="Times New Roman" w:hAnsi="Times New Roman" w:cs="Times New Roman"/>
          <w:i/>
          <w:iCs/>
        </w:rPr>
        <w:t>: Hearing Before the S. Comm.</w:t>
      </w:r>
    </w:p>
    <w:p w14:paraId="17D7BD7C" w14:textId="488FE246" w:rsidR="00425B0D" w:rsidRPr="00F73D95" w:rsidRDefault="00CC3D72" w:rsidP="00CC3D72">
      <w:pPr>
        <w:pStyle w:val="FootnoteText"/>
        <w:rPr>
          <w:rFonts w:ascii="Times New Roman" w:hAnsi="Times New Roman" w:cs="Times New Roman"/>
        </w:rPr>
      </w:pPr>
      <w:r w:rsidRPr="00837435">
        <w:rPr>
          <w:rFonts w:ascii="Times New Roman" w:hAnsi="Times New Roman" w:cs="Times New Roman"/>
          <w:i/>
          <w:iCs/>
        </w:rPr>
        <w:t xml:space="preserve"> on </w:t>
      </w:r>
      <w:r w:rsidR="00247684" w:rsidRPr="00837435">
        <w:rPr>
          <w:rFonts w:ascii="Times New Roman" w:hAnsi="Times New Roman" w:cs="Times New Roman"/>
          <w:i/>
          <w:iCs/>
        </w:rPr>
        <w:t>Homeland Security and Governmental Affairs</w:t>
      </w:r>
      <w:r w:rsidRPr="00CC3D72">
        <w:rPr>
          <w:rFonts w:ascii="Times New Roman" w:hAnsi="Times New Roman" w:cs="Times New Roman"/>
        </w:rPr>
        <w:t>, 1</w:t>
      </w:r>
      <w:r w:rsidR="00247684">
        <w:rPr>
          <w:rFonts w:ascii="Times New Roman" w:hAnsi="Times New Roman" w:cs="Times New Roman"/>
        </w:rPr>
        <w:t>17</w:t>
      </w:r>
      <w:r w:rsidRPr="002318B3">
        <w:rPr>
          <w:rFonts w:ascii="Times New Roman" w:hAnsi="Times New Roman" w:cs="Times New Roman"/>
          <w:vertAlign w:val="superscript"/>
        </w:rPr>
        <w:t>th</w:t>
      </w:r>
      <w:r w:rsidRPr="00CC3D72">
        <w:rPr>
          <w:rFonts w:ascii="Times New Roman" w:hAnsi="Times New Roman" w:cs="Times New Roman"/>
        </w:rPr>
        <w:t xml:space="preserve"> Cong. (</w:t>
      </w:r>
      <w:r w:rsidR="004127AB">
        <w:rPr>
          <w:rFonts w:ascii="Times New Roman" w:hAnsi="Times New Roman" w:cs="Times New Roman"/>
        </w:rPr>
        <w:t>2022</w:t>
      </w:r>
      <w:r w:rsidRPr="00CC3D72">
        <w:rPr>
          <w:rFonts w:ascii="Times New Roman" w:hAnsi="Times New Roman" w:cs="Times New Roman"/>
        </w:rPr>
        <w:t>)</w:t>
      </w:r>
      <w:r w:rsidR="006249A4">
        <w:rPr>
          <w:rFonts w:ascii="Times New Roman" w:hAnsi="Times New Roman" w:cs="Times New Roman"/>
        </w:rPr>
        <w:t xml:space="preserve"> </w:t>
      </w:r>
      <w:r w:rsidR="00466247">
        <w:rPr>
          <w:rFonts w:ascii="Times New Roman" w:hAnsi="Times New Roman" w:cs="Times New Roman"/>
        </w:rPr>
        <w:t>(Statement of</w:t>
      </w:r>
      <w:r w:rsidR="006249A4">
        <w:rPr>
          <w:rFonts w:ascii="Times New Roman" w:hAnsi="Times New Roman" w:cs="Times New Roman"/>
        </w:rPr>
        <w:t xml:space="preserve"> Vanessa Pappas),</w:t>
      </w:r>
      <w:r w:rsidR="00466247">
        <w:rPr>
          <w:rFonts w:ascii="Times New Roman" w:hAnsi="Times New Roman" w:cs="Times New Roman"/>
        </w:rPr>
        <w:t xml:space="preserve"> </w:t>
      </w:r>
      <w:r w:rsidR="00425B0D" w:rsidRPr="00F73D95">
        <w:rPr>
          <w:rFonts w:ascii="Times New Roman" w:hAnsi="Times New Roman" w:cs="Times New Roman"/>
        </w:rPr>
        <w:t>https://www.hsgac.senate.gov/imo/media/doc/Testimony-Pappas-2022-09-14-REVISED.pdf</w:t>
      </w:r>
      <w:r w:rsidR="006249A4">
        <w:rPr>
          <w:rFonts w:ascii="Times New Roman" w:hAnsi="Times New Roman" w:cs="Times New Roman"/>
        </w:rPr>
        <w:t>.</w:t>
      </w:r>
    </w:p>
  </w:footnote>
  <w:footnote w:id="8">
    <w:p w14:paraId="3E021677" w14:textId="23B69421" w:rsidR="00A03DAF" w:rsidRPr="00F73D95" w:rsidRDefault="00A03DAF">
      <w:pPr>
        <w:pStyle w:val="FootnoteText"/>
        <w:rPr>
          <w:rFonts w:ascii="Times New Roman" w:hAnsi="Times New Roman" w:cs="Times New Roman"/>
        </w:rPr>
      </w:pPr>
      <w:r w:rsidRPr="00F73D95">
        <w:rPr>
          <w:rStyle w:val="FootnoteReference"/>
          <w:rFonts w:ascii="Times New Roman" w:hAnsi="Times New Roman" w:cs="Times New Roman"/>
        </w:rPr>
        <w:footnoteRef/>
      </w:r>
      <w:r w:rsidRPr="00F73D95">
        <w:rPr>
          <w:rFonts w:ascii="Times New Roman" w:hAnsi="Times New Roman" w:cs="Times New Roman"/>
        </w:rPr>
        <w:t xml:space="preserve"> </w:t>
      </w:r>
      <w:r w:rsidR="00423380" w:rsidRPr="00F73D95">
        <w:rPr>
          <w:rFonts w:ascii="Times New Roman" w:hAnsi="Times New Roman" w:cs="Times New Roman"/>
        </w:rPr>
        <w:t>Id.</w:t>
      </w:r>
    </w:p>
  </w:footnote>
  <w:footnote w:id="9">
    <w:p w14:paraId="0BDECB2E" w14:textId="0CAA4863" w:rsidR="003565A4" w:rsidRPr="00F73D95" w:rsidRDefault="003565A4">
      <w:pPr>
        <w:pStyle w:val="FootnoteText"/>
        <w:rPr>
          <w:rFonts w:ascii="Times New Roman" w:hAnsi="Times New Roman" w:cs="Times New Roman"/>
        </w:rPr>
      </w:pPr>
      <w:r w:rsidRPr="00F73D95">
        <w:rPr>
          <w:rStyle w:val="FootnoteReference"/>
          <w:rFonts w:ascii="Times New Roman" w:hAnsi="Times New Roman" w:cs="Times New Roman"/>
        </w:rPr>
        <w:footnoteRef/>
      </w:r>
      <w:r w:rsidRPr="00F73D95">
        <w:rPr>
          <w:rFonts w:ascii="Times New Roman" w:hAnsi="Times New Roman" w:cs="Times New Roman"/>
        </w:rPr>
        <w:t xml:space="preserve"> </w:t>
      </w:r>
      <w:r w:rsidR="007B1B2F">
        <w:rPr>
          <w:rFonts w:ascii="Times New Roman" w:hAnsi="Times New Roman" w:cs="Times New Roman"/>
        </w:rPr>
        <w:t>Alex Sherman</w:t>
      </w:r>
      <w:r w:rsidR="00695D2E" w:rsidRPr="00695D2E">
        <w:rPr>
          <w:rFonts w:ascii="Times New Roman" w:hAnsi="Times New Roman" w:cs="Times New Roman"/>
        </w:rPr>
        <w:t xml:space="preserve">, </w:t>
      </w:r>
      <w:r w:rsidR="00695D2E" w:rsidRPr="0004627B">
        <w:rPr>
          <w:rFonts w:ascii="Times New Roman" w:hAnsi="Times New Roman" w:cs="Times New Roman"/>
          <w:i/>
          <w:iCs/>
        </w:rPr>
        <w:t xml:space="preserve">TikTok </w:t>
      </w:r>
      <w:r w:rsidR="007B1B2F" w:rsidRPr="0004627B">
        <w:rPr>
          <w:rFonts w:ascii="Times New Roman" w:hAnsi="Times New Roman" w:cs="Times New Roman"/>
          <w:i/>
          <w:iCs/>
        </w:rPr>
        <w:t>Reveals Detailed User Numbers for the First Time</w:t>
      </w:r>
      <w:r w:rsidR="00695D2E" w:rsidRPr="00695D2E">
        <w:rPr>
          <w:rFonts w:ascii="Times New Roman" w:hAnsi="Times New Roman" w:cs="Times New Roman"/>
        </w:rPr>
        <w:t xml:space="preserve">, </w:t>
      </w:r>
      <w:r w:rsidR="007B1B2F" w:rsidRPr="0004627B">
        <w:rPr>
          <w:rFonts w:ascii="Times New Roman" w:hAnsi="Times New Roman" w:cs="Times New Roman"/>
          <w:smallCaps/>
        </w:rPr>
        <w:t>CNBC</w:t>
      </w:r>
      <w:r w:rsidR="00695D2E" w:rsidRPr="00695D2E">
        <w:rPr>
          <w:rFonts w:ascii="Times New Roman" w:hAnsi="Times New Roman" w:cs="Times New Roman"/>
        </w:rPr>
        <w:t xml:space="preserve">, </w:t>
      </w:r>
      <w:r w:rsidR="007B1B2F">
        <w:rPr>
          <w:rFonts w:ascii="Times New Roman" w:hAnsi="Times New Roman" w:cs="Times New Roman"/>
        </w:rPr>
        <w:t>Aug</w:t>
      </w:r>
      <w:r w:rsidR="00695D2E" w:rsidRPr="00695D2E">
        <w:rPr>
          <w:rFonts w:ascii="Times New Roman" w:hAnsi="Times New Roman" w:cs="Times New Roman"/>
        </w:rPr>
        <w:t xml:space="preserve">. </w:t>
      </w:r>
      <w:r w:rsidR="007B1B2F">
        <w:rPr>
          <w:rFonts w:ascii="Times New Roman" w:hAnsi="Times New Roman" w:cs="Times New Roman"/>
        </w:rPr>
        <w:t>24</w:t>
      </w:r>
      <w:r w:rsidR="00695D2E" w:rsidRPr="00695D2E">
        <w:rPr>
          <w:rFonts w:ascii="Times New Roman" w:hAnsi="Times New Roman" w:cs="Times New Roman"/>
        </w:rPr>
        <w:t>, 202</w:t>
      </w:r>
      <w:r w:rsidR="007B1B2F">
        <w:rPr>
          <w:rFonts w:ascii="Times New Roman" w:hAnsi="Times New Roman" w:cs="Times New Roman"/>
        </w:rPr>
        <w:t>0</w:t>
      </w:r>
      <w:r w:rsidR="00695D2E" w:rsidRPr="00695D2E">
        <w:rPr>
          <w:rFonts w:ascii="Times New Roman" w:hAnsi="Times New Roman" w:cs="Times New Roman"/>
        </w:rPr>
        <w:t xml:space="preserve">, </w:t>
      </w:r>
      <w:r w:rsidRPr="00F73D95">
        <w:rPr>
          <w:rFonts w:ascii="Times New Roman" w:hAnsi="Times New Roman" w:cs="Times New Roman"/>
        </w:rPr>
        <w:t>https://www.cnbc.com/2020/08/24/tiktok-reveals-us-global-user-growth-numbers-for-first-time.html</w:t>
      </w:r>
      <w:r w:rsidR="00634043">
        <w:rPr>
          <w:rFonts w:ascii="Times New Roman" w:hAnsi="Times New Roman" w:cs="Times New Roman"/>
        </w:rPr>
        <w:t>.</w:t>
      </w:r>
    </w:p>
  </w:footnote>
  <w:footnote w:id="10">
    <w:p w14:paraId="40C1B2E9" w14:textId="4EE682C0" w:rsidR="003565A4" w:rsidRPr="00F73D95" w:rsidRDefault="003565A4" w:rsidP="00D050EA">
      <w:pPr>
        <w:pStyle w:val="FootnoteText"/>
        <w:rPr>
          <w:rFonts w:ascii="Times New Roman" w:hAnsi="Times New Roman" w:cs="Times New Roman"/>
        </w:rPr>
      </w:pPr>
      <w:r w:rsidRPr="00F73D95">
        <w:rPr>
          <w:rStyle w:val="FootnoteReference"/>
          <w:rFonts w:ascii="Times New Roman" w:hAnsi="Times New Roman" w:cs="Times New Roman"/>
        </w:rPr>
        <w:footnoteRef/>
      </w:r>
      <w:r w:rsidRPr="00F73D95">
        <w:rPr>
          <w:rFonts w:ascii="Times New Roman" w:hAnsi="Times New Roman" w:cs="Times New Roman"/>
        </w:rPr>
        <w:t xml:space="preserve"> </w:t>
      </w:r>
      <w:bookmarkStart w:id="1" w:name="_Hlk122348558"/>
      <w:r w:rsidR="00315213">
        <w:rPr>
          <w:rFonts w:ascii="Times New Roman" w:hAnsi="Times New Roman" w:cs="Times New Roman"/>
        </w:rPr>
        <w:t xml:space="preserve">Press Release, </w:t>
      </w:r>
      <w:r w:rsidR="00EF72F3" w:rsidRPr="00315213">
        <w:rPr>
          <w:rFonts w:ascii="Times New Roman" w:hAnsi="Times New Roman" w:cs="Times New Roman"/>
        </w:rPr>
        <w:t>Thanks a Billion!</w:t>
      </w:r>
      <w:r w:rsidR="00315213">
        <w:rPr>
          <w:rFonts w:ascii="Times New Roman" w:hAnsi="Times New Roman" w:cs="Times New Roman"/>
        </w:rPr>
        <w:t>, TikTok,</w:t>
      </w:r>
      <w:r w:rsidR="005D04A4">
        <w:rPr>
          <w:rFonts w:ascii="Times New Roman" w:hAnsi="Times New Roman" w:cs="Times New Roman"/>
        </w:rPr>
        <w:t xml:space="preserve"> </w:t>
      </w:r>
      <w:r w:rsidR="00D050EA" w:rsidRPr="00D050EA">
        <w:rPr>
          <w:rFonts w:ascii="Times New Roman" w:hAnsi="Times New Roman" w:cs="Times New Roman"/>
        </w:rPr>
        <w:t>(</w:t>
      </w:r>
      <w:r w:rsidR="00EF72F3">
        <w:rPr>
          <w:rFonts w:ascii="Times New Roman" w:hAnsi="Times New Roman" w:cs="Times New Roman"/>
        </w:rPr>
        <w:t>Sept. 27, 2021),</w:t>
      </w:r>
      <w:r w:rsidR="00D050EA" w:rsidRPr="00D050EA">
        <w:rPr>
          <w:rFonts w:ascii="Times New Roman" w:hAnsi="Times New Roman" w:cs="Times New Roman"/>
        </w:rPr>
        <w:t xml:space="preserve"> </w:t>
      </w:r>
      <w:r w:rsidRPr="00F73D95">
        <w:rPr>
          <w:rFonts w:ascii="Times New Roman" w:hAnsi="Times New Roman" w:cs="Times New Roman"/>
        </w:rPr>
        <w:t>https://newsroom.tiktok.com/en-us/1-billion-people-on-tiktok</w:t>
      </w:r>
      <w:r w:rsidR="00D050EA">
        <w:rPr>
          <w:rFonts w:ascii="Times New Roman" w:hAnsi="Times New Roman" w:cs="Times New Roman"/>
        </w:rPr>
        <w:t>.</w:t>
      </w:r>
    </w:p>
    <w:bookmarkEnd w:id="1"/>
  </w:footnote>
  <w:footnote w:id="11">
    <w:p w14:paraId="2A65DA54" w14:textId="6EA4844A" w:rsidR="00DA740D" w:rsidRPr="00F73D95" w:rsidRDefault="00DA740D">
      <w:pPr>
        <w:pStyle w:val="FootnoteText"/>
        <w:rPr>
          <w:rFonts w:ascii="Times New Roman" w:hAnsi="Times New Roman" w:cs="Times New Roman"/>
        </w:rPr>
      </w:pPr>
      <w:r w:rsidRPr="00F73D95">
        <w:rPr>
          <w:rStyle w:val="FootnoteReference"/>
          <w:rFonts w:ascii="Times New Roman" w:hAnsi="Times New Roman" w:cs="Times New Roman"/>
        </w:rPr>
        <w:footnoteRef/>
      </w:r>
      <w:r w:rsidR="00987B98">
        <w:rPr>
          <w:rFonts w:ascii="Times New Roman" w:hAnsi="Times New Roman" w:cs="Times New Roman"/>
        </w:rPr>
        <w:t xml:space="preserve"> </w:t>
      </w:r>
      <w:r w:rsidR="00666D40">
        <w:rPr>
          <w:rFonts w:ascii="Times New Roman" w:hAnsi="Times New Roman" w:cs="Times New Roman"/>
        </w:rPr>
        <w:t>Paul Mozur</w:t>
      </w:r>
      <w:r w:rsidR="00666D40" w:rsidRPr="00666D40">
        <w:rPr>
          <w:rFonts w:ascii="Times New Roman" w:hAnsi="Times New Roman" w:cs="Times New Roman"/>
        </w:rPr>
        <w:t xml:space="preserve">, et. al., </w:t>
      </w:r>
      <w:r w:rsidR="00666D40" w:rsidRPr="00772179">
        <w:rPr>
          <w:rFonts w:ascii="Times New Roman" w:hAnsi="Times New Roman" w:cs="Times New Roman"/>
          <w:i/>
          <w:iCs/>
        </w:rPr>
        <w:t>TikTok B</w:t>
      </w:r>
      <w:r w:rsidR="00695D2E" w:rsidRPr="00772179">
        <w:rPr>
          <w:rFonts w:ascii="Times New Roman" w:hAnsi="Times New Roman" w:cs="Times New Roman"/>
          <w:i/>
          <w:iCs/>
        </w:rPr>
        <w:t>rowser Can Track Users’ Keystrokes, According to New Research</w:t>
      </w:r>
      <w:r w:rsidR="00666D40" w:rsidRPr="00666D40">
        <w:rPr>
          <w:rFonts w:ascii="Times New Roman" w:hAnsi="Times New Roman" w:cs="Times New Roman"/>
        </w:rPr>
        <w:t xml:space="preserve">, </w:t>
      </w:r>
      <w:r w:rsidR="00666D40" w:rsidRPr="00772179">
        <w:rPr>
          <w:rFonts w:ascii="Times New Roman" w:hAnsi="Times New Roman" w:cs="Times New Roman"/>
          <w:smallCaps/>
        </w:rPr>
        <w:t>N.Y. Times</w:t>
      </w:r>
      <w:r w:rsidR="00666D40" w:rsidRPr="00666D40">
        <w:rPr>
          <w:rFonts w:ascii="Times New Roman" w:hAnsi="Times New Roman" w:cs="Times New Roman"/>
        </w:rPr>
        <w:t xml:space="preserve">, </w:t>
      </w:r>
      <w:r w:rsidR="00695D2E">
        <w:rPr>
          <w:rFonts w:ascii="Times New Roman" w:hAnsi="Times New Roman" w:cs="Times New Roman"/>
        </w:rPr>
        <w:t>Aug</w:t>
      </w:r>
      <w:r w:rsidR="00666D40" w:rsidRPr="00666D40">
        <w:rPr>
          <w:rFonts w:ascii="Times New Roman" w:hAnsi="Times New Roman" w:cs="Times New Roman"/>
        </w:rPr>
        <w:t xml:space="preserve">. </w:t>
      </w:r>
      <w:r w:rsidR="00695D2E">
        <w:rPr>
          <w:rFonts w:ascii="Times New Roman" w:hAnsi="Times New Roman" w:cs="Times New Roman"/>
        </w:rPr>
        <w:t>19</w:t>
      </w:r>
      <w:r w:rsidR="00666D40" w:rsidRPr="00666D40">
        <w:rPr>
          <w:rFonts w:ascii="Times New Roman" w:hAnsi="Times New Roman" w:cs="Times New Roman"/>
        </w:rPr>
        <w:t>, 2022</w:t>
      </w:r>
      <w:r w:rsidR="00695D2E">
        <w:rPr>
          <w:rFonts w:ascii="Times New Roman" w:hAnsi="Times New Roman" w:cs="Times New Roman"/>
        </w:rPr>
        <w:t xml:space="preserve">, </w:t>
      </w:r>
      <w:r w:rsidRPr="00F73D95">
        <w:rPr>
          <w:rFonts w:ascii="Times New Roman" w:hAnsi="Times New Roman" w:cs="Times New Roman"/>
        </w:rPr>
        <w:t>https://www.nytimes.com/2022/08/19/technology/tiktok-browser-tracking.html</w:t>
      </w:r>
      <w:r w:rsidR="00695D2E">
        <w:rPr>
          <w:rFonts w:ascii="Times New Roman" w:hAnsi="Times New Roman" w:cs="Times New Roman"/>
        </w:rPr>
        <w:t>.</w:t>
      </w:r>
    </w:p>
  </w:footnote>
  <w:footnote w:id="12">
    <w:p w14:paraId="485FD879" w14:textId="54AF55C6" w:rsidR="003E1B98" w:rsidRPr="00F73D95" w:rsidRDefault="003E1B98" w:rsidP="003E1B98">
      <w:pPr>
        <w:pStyle w:val="FootnoteText"/>
        <w:rPr>
          <w:rFonts w:ascii="Times New Roman" w:hAnsi="Times New Roman" w:cs="Times New Roman"/>
        </w:rPr>
      </w:pPr>
      <w:r w:rsidRPr="00F73D95">
        <w:rPr>
          <w:rStyle w:val="FootnoteReference"/>
          <w:rFonts w:ascii="Times New Roman" w:hAnsi="Times New Roman" w:cs="Times New Roman"/>
        </w:rPr>
        <w:footnoteRef/>
      </w:r>
      <w:r w:rsidR="00987B98">
        <w:rPr>
          <w:rFonts w:ascii="Times New Roman" w:hAnsi="Times New Roman" w:cs="Times New Roman"/>
        </w:rPr>
        <w:t xml:space="preserve"> </w:t>
      </w:r>
      <w:bookmarkStart w:id="2" w:name="_Hlk122346443"/>
      <w:bookmarkStart w:id="3" w:name="_Hlk122346428"/>
      <w:r w:rsidR="00987B98">
        <w:rPr>
          <w:rFonts w:ascii="Times New Roman" w:hAnsi="Times New Roman" w:cs="Times New Roman"/>
        </w:rPr>
        <w:t>Emily Baker-White</w:t>
      </w:r>
      <w:r w:rsidR="00157E99" w:rsidRPr="00157E99">
        <w:rPr>
          <w:rFonts w:ascii="Times New Roman" w:hAnsi="Times New Roman" w:cs="Times New Roman"/>
        </w:rPr>
        <w:t xml:space="preserve">, </w:t>
      </w:r>
      <w:r w:rsidR="00987B98" w:rsidRPr="00772179">
        <w:rPr>
          <w:rFonts w:ascii="Times New Roman" w:hAnsi="Times New Roman" w:cs="Times New Roman"/>
          <w:i/>
          <w:iCs/>
        </w:rPr>
        <w:t xml:space="preserve">TikTok Parent ByteDance Planned to Use TikTok </w:t>
      </w:r>
      <w:r w:rsidR="002F30EF" w:rsidRPr="00772179">
        <w:rPr>
          <w:rFonts w:ascii="Times New Roman" w:hAnsi="Times New Roman" w:cs="Times New Roman"/>
          <w:i/>
          <w:iCs/>
        </w:rPr>
        <w:t>to Monitor the Physical Location of Specific American Citizens</w:t>
      </w:r>
      <w:r w:rsidR="00157E99" w:rsidRPr="00157E99">
        <w:rPr>
          <w:rFonts w:ascii="Times New Roman" w:hAnsi="Times New Roman" w:cs="Times New Roman"/>
        </w:rPr>
        <w:t xml:space="preserve">, </w:t>
      </w:r>
      <w:r w:rsidR="002F30EF" w:rsidRPr="00772179">
        <w:rPr>
          <w:rFonts w:ascii="Times New Roman" w:hAnsi="Times New Roman" w:cs="Times New Roman"/>
          <w:smallCaps/>
        </w:rPr>
        <w:t>Forbes</w:t>
      </w:r>
      <w:r w:rsidR="00157E99" w:rsidRPr="00157E99">
        <w:rPr>
          <w:rFonts w:ascii="Times New Roman" w:hAnsi="Times New Roman" w:cs="Times New Roman"/>
        </w:rPr>
        <w:t xml:space="preserve">, </w:t>
      </w:r>
      <w:r w:rsidR="002F30EF">
        <w:rPr>
          <w:rFonts w:ascii="Times New Roman" w:hAnsi="Times New Roman" w:cs="Times New Roman"/>
        </w:rPr>
        <w:t>Oct</w:t>
      </w:r>
      <w:r w:rsidR="00157E99" w:rsidRPr="00157E99">
        <w:rPr>
          <w:rFonts w:ascii="Times New Roman" w:hAnsi="Times New Roman" w:cs="Times New Roman"/>
        </w:rPr>
        <w:t xml:space="preserve">. </w:t>
      </w:r>
      <w:r w:rsidR="002F30EF">
        <w:rPr>
          <w:rFonts w:ascii="Times New Roman" w:hAnsi="Times New Roman" w:cs="Times New Roman"/>
        </w:rPr>
        <w:t>20</w:t>
      </w:r>
      <w:r w:rsidR="00157E99" w:rsidRPr="00157E99">
        <w:rPr>
          <w:rFonts w:ascii="Times New Roman" w:hAnsi="Times New Roman" w:cs="Times New Roman"/>
        </w:rPr>
        <w:t xml:space="preserve">, 2022, </w:t>
      </w:r>
      <w:bookmarkEnd w:id="2"/>
      <w:r w:rsidRPr="00F73D95">
        <w:rPr>
          <w:rFonts w:ascii="Times New Roman" w:hAnsi="Times New Roman" w:cs="Times New Roman"/>
        </w:rPr>
        <w:t>https://www.forbes.com/sites/emilybaker-white/2022/10/20/tiktok-bytedance-surveillance-american-user-data/</w:t>
      </w:r>
      <w:r w:rsidR="002F30EF">
        <w:rPr>
          <w:rFonts w:ascii="Times New Roman" w:hAnsi="Times New Roman" w:cs="Times New Roman"/>
        </w:rPr>
        <w:t>.</w:t>
      </w:r>
      <w:r w:rsidR="00423380" w:rsidRPr="00F73D95">
        <w:rPr>
          <w:rFonts w:ascii="Times New Roman" w:hAnsi="Times New Roman" w:cs="Times New Roman"/>
        </w:rPr>
        <w:t xml:space="preserve"> </w:t>
      </w:r>
      <w:bookmarkEnd w:id="3"/>
    </w:p>
  </w:footnote>
  <w:footnote w:id="13">
    <w:p w14:paraId="43C7C357" w14:textId="5BCA81DF" w:rsidR="006B504D" w:rsidRPr="00F73D95" w:rsidRDefault="006B504D">
      <w:pPr>
        <w:pStyle w:val="FootnoteText"/>
        <w:rPr>
          <w:rFonts w:ascii="Times New Roman" w:hAnsi="Times New Roman" w:cs="Times New Roman"/>
        </w:rPr>
      </w:pPr>
      <w:r w:rsidRPr="00F73D95">
        <w:rPr>
          <w:rStyle w:val="FootnoteReference"/>
          <w:rFonts w:ascii="Times New Roman" w:hAnsi="Times New Roman" w:cs="Times New Roman"/>
        </w:rPr>
        <w:footnoteRef/>
      </w:r>
      <w:r w:rsidRPr="00F73D95">
        <w:rPr>
          <w:rFonts w:ascii="Times New Roman" w:hAnsi="Times New Roman" w:cs="Times New Roman"/>
        </w:rPr>
        <w:t xml:space="preserve"> </w:t>
      </w:r>
      <w:r w:rsidR="003D5354">
        <w:rPr>
          <w:rFonts w:ascii="Times New Roman" w:hAnsi="Times New Roman" w:cs="Times New Roman"/>
        </w:rPr>
        <w:t xml:space="preserve">PRC National Intelligence Law (2018), </w:t>
      </w:r>
      <w:r w:rsidRPr="00F73D95">
        <w:rPr>
          <w:rFonts w:ascii="Times New Roman" w:hAnsi="Times New Roman" w:cs="Times New Roman"/>
        </w:rPr>
        <w:t>https://www.chinalawtranslate.com/en/national-intelligence-law-of-the-p-r-c-2017/</w:t>
      </w:r>
      <w:r w:rsidR="003D5354">
        <w:rPr>
          <w:rFonts w:ascii="Times New Roman" w:hAnsi="Times New Roman" w:cs="Times New Roman"/>
        </w:rPr>
        <w:t>.</w:t>
      </w:r>
    </w:p>
  </w:footnote>
  <w:footnote w:id="14">
    <w:p w14:paraId="75EDE408" w14:textId="5391395B" w:rsidR="003E1B98" w:rsidRPr="00F73D95" w:rsidRDefault="003E1B98" w:rsidP="003E1B98">
      <w:pPr>
        <w:pStyle w:val="FootnoteText"/>
        <w:rPr>
          <w:rFonts w:ascii="Times New Roman" w:hAnsi="Times New Roman" w:cs="Times New Roman"/>
        </w:rPr>
      </w:pPr>
      <w:r w:rsidRPr="00F73D95">
        <w:rPr>
          <w:rStyle w:val="FootnoteReference"/>
          <w:rFonts w:ascii="Times New Roman" w:hAnsi="Times New Roman" w:cs="Times New Roman"/>
        </w:rPr>
        <w:footnoteRef/>
      </w:r>
      <w:r w:rsidRPr="00F73D95">
        <w:rPr>
          <w:rFonts w:ascii="Times New Roman" w:hAnsi="Times New Roman" w:cs="Times New Roman"/>
        </w:rPr>
        <w:t xml:space="preserve"> </w:t>
      </w:r>
      <w:r w:rsidR="007A3224">
        <w:rPr>
          <w:rFonts w:ascii="Times New Roman" w:hAnsi="Times New Roman" w:cs="Times New Roman"/>
        </w:rPr>
        <w:t xml:space="preserve">Press Release, </w:t>
      </w:r>
      <w:r w:rsidR="00882E0E" w:rsidRPr="007A3224">
        <w:rPr>
          <w:rFonts w:ascii="Times New Roman" w:hAnsi="Times New Roman" w:cs="Times New Roman"/>
        </w:rPr>
        <w:t>TikTok is Actively Suppressing Voter Turnout Videos, New Study Shows</w:t>
      </w:r>
      <w:r w:rsidR="00D97D96" w:rsidRPr="00D97D96">
        <w:rPr>
          <w:rFonts w:ascii="Times New Roman" w:hAnsi="Times New Roman" w:cs="Times New Roman"/>
        </w:rPr>
        <w:t xml:space="preserve">, </w:t>
      </w:r>
      <w:r w:rsidR="00882E0E">
        <w:rPr>
          <w:rFonts w:ascii="Times New Roman" w:hAnsi="Times New Roman" w:cs="Times New Roman"/>
        </w:rPr>
        <w:t>Accelerate Change</w:t>
      </w:r>
      <w:r w:rsidR="00D97D96" w:rsidRPr="00D97D96">
        <w:rPr>
          <w:rFonts w:ascii="Times New Roman" w:hAnsi="Times New Roman" w:cs="Times New Roman"/>
        </w:rPr>
        <w:t>, (</w:t>
      </w:r>
      <w:r w:rsidR="00882E0E">
        <w:rPr>
          <w:rFonts w:ascii="Times New Roman" w:hAnsi="Times New Roman" w:cs="Times New Roman"/>
        </w:rPr>
        <w:t>Nov</w:t>
      </w:r>
      <w:r w:rsidR="00D97D96" w:rsidRPr="00D97D96">
        <w:rPr>
          <w:rFonts w:ascii="Times New Roman" w:hAnsi="Times New Roman" w:cs="Times New Roman"/>
        </w:rPr>
        <w:t xml:space="preserve">. </w:t>
      </w:r>
      <w:r w:rsidR="00882E0E">
        <w:rPr>
          <w:rFonts w:ascii="Times New Roman" w:hAnsi="Times New Roman" w:cs="Times New Roman"/>
        </w:rPr>
        <w:t>06</w:t>
      </w:r>
      <w:r w:rsidR="00D97D96" w:rsidRPr="00D97D96">
        <w:rPr>
          <w:rFonts w:ascii="Times New Roman" w:hAnsi="Times New Roman" w:cs="Times New Roman"/>
        </w:rPr>
        <w:t>, 202</w:t>
      </w:r>
      <w:r w:rsidR="00882E0E">
        <w:rPr>
          <w:rFonts w:ascii="Times New Roman" w:hAnsi="Times New Roman" w:cs="Times New Roman"/>
        </w:rPr>
        <w:t>2</w:t>
      </w:r>
      <w:r w:rsidR="00D97D96" w:rsidRPr="00D97D96">
        <w:rPr>
          <w:rFonts w:ascii="Times New Roman" w:hAnsi="Times New Roman" w:cs="Times New Roman"/>
        </w:rPr>
        <w:t xml:space="preserve">), </w:t>
      </w:r>
      <w:r w:rsidRPr="00F73D95">
        <w:rPr>
          <w:rFonts w:ascii="Times New Roman" w:hAnsi="Times New Roman" w:cs="Times New Roman"/>
        </w:rPr>
        <w:t>https://acceleratechange.org/tiktok-suppressing-voting-videos/</w:t>
      </w:r>
      <w:r w:rsidR="008029CD">
        <w:rPr>
          <w:rFonts w:ascii="Times New Roman" w:hAnsi="Times New Roman" w:cs="Times New Roman"/>
        </w:rPr>
        <w:t>.</w:t>
      </w:r>
    </w:p>
  </w:footnote>
  <w:footnote w:id="15">
    <w:p w14:paraId="425209F5" w14:textId="1810ED97" w:rsidR="003E1B98" w:rsidRPr="00F73D95" w:rsidRDefault="003E1B98" w:rsidP="003E1B98">
      <w:pPr>
        <w:pStyle w:val="FootnoteText"/>
        <w:rPr>
          <w:rFonts w:ascii="Times New Roman" w:hAnsi="Times New Roman" w:cs="Times New Roman"/>
        </w:rPr>
      </w:pPr>
      <w:r w:rsidRPr="00F73D95">
        <w:rPr>
          <w:rStyle w:val="FootnoteReference"/>
          <w:rFonts w:ascii="Times New Roman" w:hAnsi="Times New Roman" w:cs="Times New Roman"/>
        </w:rPr>
        <w:footnoteRef/>
      </w:r>
      <w:r w:rsidRPr="00F73D95">
        <w:rPr>
          <w:rFonts w:ascii="Times New Roman" w:hAnsi="Times New Roman" w:cs="Times New Roman"/>
        </w:rPr>
        <w:t xml:space="preserve"> </w:t>
      </w:r>
      <w:r w:rsidR="00BA0342" w:rsidRPr="00BA0342">
        <w:rPr>
          <w:rFonts w:ascii="Times New Roman" w:hAnsi="Times New Roman" w:cs="Times New Roman"/>
        </w:rPr>
        <w:t>Emily Baker-White,</w:t>
      </w:r>
      <w:r w:rsidR="004F118E">
        <w:rPr>
          <w:rFonts w:ascii="Times New Roman" w:hAnsi="Times New Roman" w:cs="Times New Roman"/>
        </w:rPr>
        <w:t xml:space="preserve"> et. al.,</w:t>
      </w:r>
      <w:r w:rsidR="00BA0342" w:rsidRPr="00BA0342">
        <w:rPr>
          <w:rFonts w:ascii="Times New Roman" w:hAnsi="Times New Roman" w:cs="Times New Roman"/>
        </w:rPr>
        <w:t xml:space="preserve"> </w:t>
      </w:r>
      <w:r w:rsidR="004F118E" w:rsidRPr="00772179">
        <w:rPr>
          <w:rFonts w:ascii="Times New Roman" w:hAnsi="Times New Roman" w:cs="Times New Roman"/>
          <w:i/>
          <w:iCs/>
        </w:rPr>
        <w:t>On TikTok, Chinese State Media Pushes Divisive Videos About U.S. Politicians</w:t>
      </w:r>
      <w:r w:rsidR="00BA0342" w:rsidRPr="00BA0342">
        <w:rPr>
          <w:rFonts w:ascii="Times New Roman" w:hAnsi="Times New Roman" w:cs="Times New Roman"/>
        </w:rPr>
        <w:t xml:space="preserve">, </w:t>
      </w:r>
      <w:r w:rsidR="00BA0342" w:rsidRPr="00723059">
        <w:rPr>
          <w:rFonts w:ascii="Times New Roman" w:hAnsi="Times New Roman" w:cs="Times New Roman"/>
          <w:smallCaps/>
        </w:rPr>
        <w:t>Forbes</w:t>
      </w:r>
      <w:r w:rsidR="00BA0342" w:rsidRPr="00BA0342">
        <w:rPr>
          <w:rFonts w:ascii="Times New Roman" w:hAnsi="Times New Roman" w:cs="Times New Roman"/>
        </w:rPr>
        <w:t xml:space="preserve">, </w:t>
      </w:r>
      <w:r w:rsidR="00BC0DB7">
        <w:rPr>
          <w:rFonts w:ascii="Times New Roman" w:hAnsi="Times New Roman" w:cs="Times New Roman"/>
        </w:rPr>
        <w:t>Dec</w:t>
      </w:r>
      <w:r w:rsidR="00BA0342" w:rsidRPr="00BA0342">
        <w:rPr>
          <w:rFonts w:ascii="Times New Roman" w:hAnsi="Times New Roman" w:cs="Times New Roman"/>
        </w:rPr>
        <w:t xml:space="preserve">. </w:t>
      </w:r>
      <w:r w:rsidR="00BC0DB7">
        <w:rPr>
          <w:rFonts w:ascii="Times New Roman" w:hAnsi="Times New Roman" w:cs="Times New Roman"/>
        </w:rPr>
        <w:t>01</w:t>
      </w:r>
      <w:r w:rsidR="00BA0342" w:rsidRPr="00BA0342">
        <w:rPr>
          <w:rFonts w:ascii="Times New Roman" w:hAnsi="Times New Roman" w:cs="Times New Roman"/>
        </w:rPr>
        <w:t xml:space="preserve">, 2022, </w:t>
      </w:r>
      <w:r w:rsidRPr="00F73D95">
        <w:rPr>
          <w:rFonts w:ascii="Times New Roman" w:hAnsi="Times New Roman" w:cs="Times New Roman"/>
        </w:rPr>
        <w:t>https://www.forbes.com/sites/emilybaker-white/2022/11/30/tiktok-chinese-state-media-divisive-politics/</w:t>
      </w:r>
      <w:r w:rsidR="00BC0DB7">
        <w:rPr>
          <w:rFonts w:ascii="Times New Roman" w:hAnsi="Times New Roman" w:cs="Times New Roman"/>
        </w:rPr>
        <w:t>.</w:t>
      </w:r>
    </w:p>
  </w:footnote>
  <w:footnote w:id="16">
    <w:p w14:paraId="49748534" w14:textId="7722C4E5" w:rsidR="003E1B98" w:rsidRPr="00F73D95" w:rsidRDefault="003E1B98">
      <w:pPr>
        <w:pStyle w:val="FootnoteText"/>
        <w:rPr>
          <w:rFonts w:ascii="Times New Roman" w:hAnsi="Times New Roman" w:cs="Times New Roman"/>
        </w:rPr>
      </w:pPr>
      <w:r w:rsidRPr="00F73D95">
        <w:rPr>
          <w:rStyle w:val="FootnoteReference"/>
          <w:rFonts w:ascii="Times New Roman" w:hAnsi="Times New Roman" w:cs="Times New Roman"/>
        </w:rPr>
        <w:footnoteRef/>
      </w:r>
      <w:r w:rsidRPr="00F73D95">
        <w:rPr>
          <w:rFonts w:ascii="Times New Roman" w:hAnsi="Times New Roman" w:cs="Times New Roman"/>
        </w:rPr>
        <w:t xml:space="preserve"> </w:t>
      </w:r>
      <w:r w:rsidR="008B4DE4">
        <w:rPr>
          <w:rFonts w:ascii="Times New Roman" w:hAnsi="Times New Roman" w:cs="Times New Roman"/>
        </w:rPr>
        <w:t>Matt Pottinger, et. al.</w:t>
      </w:r>
      <w:r w:rsidR="0038540B" w:rsidRPr="0038540B">
        <w:rPr>
          <w:rFonts w:ascii="Times New Roman" w:hAnsi="Times New Roman" w:cs="Times New Roman"/>
        </w:rPr>
        <w:t xml:space="preserve">, </w:t>
      </w:r>
      <w:r w:rsidR="008B4DE4" w:rsidRPr="00DB00F3">
        <w:rPr>
          <w:rFonts w:ascii="Times New Roman" w:hAnsi="Times New Roman" w:cs="Times New Roman"/>
          <w:i/>
          <w:iCs/>
        </w:rPr>
        <w:t>Xi Jinping in His Own Words</w:t>
      </w:r>
      <w:r w:rsidR="0038540B" w:rsidRPr="0038540B">
        <w:rPr>
          <w:rFonts w:ascii="Times New Roman" w:hAnsi="Times New Roman" w:cs="Times New Roman"/>
        </w:rPr>
        <w:t xml:space="preserve">, </w:t>
      </w:r>
      <w:r w:rsidR="008B4DE4" w:rsidRPr="00723059">
        <w:rPr>
          <w:rFonts w:ascii="Times New Roman" w:hAnsi="Times New Roman" w:cs="Times New Roman"/>
          <w:smallCaps/>
        </w:rPr>
        <w:t>Foreign Affairs</w:t>
      </w:r>
      <w:r w:rsidR="0038540B" w:rsidRPr="0038540B">
        <w:rPr>
          <w:rFonts w:ascii="Times New Roman" w:hAnsi="Times New Roman" w:cs="Times New Roman"/>
        </w:rPr>
        <w:t xml:space="preserve">, </w:t>
      </w:r>
      <w:r w:rsidR="008B4DE4">
        <w:rPr>
          <w:rFonts w:ascii="Times New Roman" w:hAnsi="Times New Roman" w:cs="Times New Roman"/>
        </w:rPr>
        <w:t>Nov</w:t>
      </w:r>
      <w:r w:rsidR="0038540B" w:rsidRPr="0038540B">
        <w:rPr>
          <w:rFonts w:ascii="Times New Roman" w:hAnsi="Times New Roman" w:cs="Times New Roman"/>
        </w:rPr>
        <w:t xml:space="preserve">. </w:t>
      </w:r>
      <w:r w:rsidR="008B4DE4">
        <w:rPr>
          <w:rFonts w:ascii="Times New Roman" w:hAnsi="Times New Roman" w:cs="Times New Roman"/>
        </w:rPr>
        <w:t>30</w:t>
      </w:r>
      <w:r w:rsidR="0038540B" w:rsidRPr="0038540B">
        <w:rPr>
          <w:rFonts w:ascii="Times New Roman" w:hAnsi="Times New Roman" w:cs="Times New Roman"/>
        </w:rPr>
        <w:t xml:space="preserve">, 2022, </w:t>
      </w:r>
      <w:r w:rsidRPr="00F73D95">
        <w:rPr>
          <w:rFonts w:ascii="Times New Roman" w:hAnsi="Times New Roman" w:cs="Times New Roman"/>
        </w:rPr>
        <w:t>https://www.foreignaffairs.com/china/xi-jinping-his-own-words</w:t>
      </w:r>
      <w:r w:rsidR="008B4DE4">
        <w:rPr>
          <w:rFonts w:ascii="Times New Roman" w:hAnsi="Times New Roman" w:cs="Times New Roman"/>
        </w:rPr>
        <w:t>.</w:t>
      </w:r>
    </w:p>
  </w:footnote>
  <w:footnote w:id="17">
    <w:p w14:paraId="749CB5D7" w14:textId="32F56D25" w:rsidR="003E1B98" w:rsidRPr="00F73D95" w:rsidRDefault="003E1B98">
      <w:pPr>
        <w:pStyle w:val="FootnoteText"/>
        <w:rPr>
          <w:rFonts w:ascii="Times New Roman" w:hAnsi="Times New Roman" w:cs="Times New Roman"/>
        </w:rPr>
      </w:pPr>
      <w:r w:rsidRPr="00F73D95">
        <w:rPr>
          <w:rStyle w:val="FootnoteReference"/>
          <w:rFonts w:ascii="Times New Roman" w:hAnsi="Times New Roman" w:cs="Times New Roman"/>
        </w:rPr>
        <w:footnoteRef/>
      </w:r>
      <w:r w:rsidRPr="00F73D95">
        <w:rPr>
          <w:rFonts w:ascii="Times New Roman" w:hAnsi="Times New Roman" w:cs="Times New Roman"/>
        </w:rPr>
        <w:t xml:space="preserve"> </w:t>
      </w:r>
      <w:r w:rsidR="00304A47" w:rsidRPr="00F73D95">
        <w:rPr>
          <w:rFonts w:ascii="Times New Roman" w:hAnsi="Times New Roman" w:cs="Times New Roman"/>
        </w:rPr>
        <w:t>Id.</w:t>
      </w:r>
    </w:p>
  </w:footnote>
  <w:footnote w:id="18">
    <w:p w14:paraId="2329E064" w14:textId="6EBEBEAA" w:rsidR="00BB2331" w:rsidRPr="00F73D95" w:rsidRDefault="00BB2331">
      <w:pPr>
        <w:pStyle w:val="FootnoteText"/>
        <w:rPr>
          <w:rFonts w:ascii="Times New Roman" w:hAnsi="Times New Roman" w:cs="Times New Roman"/>
        </w:rPr>
      </w:pPr>
      <w:r w:rsidRPr="00F73D95">
        <w:rPr>
          <w:rStyle w:val="FootnoteReference"/>
          <w:rFonts w:ascii="Times New Roman" w:hAnsi="Times New Roman" w:cs="Times New Roman"/>
        </w:rPr>
        <w:footnoteRef/>
      </w:r>
      <w:r w:rsidR="00F75CE3">
        <w:rPr>
          <w:rFonts w:ascii="Times New Roman" w:hAnsi="Times New Roman" w:cs="Times New Roman"/>
        </w:rPr>
        <w:t>Brooke Singman</w:t>
      </w:r>
      <w:r w:rsidR="00F75CE3" w:rsidRPr="00F75CE3">
        <w:rPr>
          <w:rFonts w:ascii="Times New Roman" w:hAnsi="Times New Roman" w:cs="Times New Roman"/>
        </w:rPr>
        <w:t xml:space="preserve">, </w:t>
      </w:r>
      <w:r w:rsidR="00845523" w:rsidRPr="00DB00F3">
        <w:rPr>
          <w:rFonts w:ascii="Times New Roman" w:hAnsi="Times New Roman" w:cs="Times New Roman"/>
          <w:i/>
          <w:iCs/>
        </w:rPr>
        <w:t>TikTok Poses ‘Legitimate National Security Concerns’: Treasury Secretary Yellen</w:t>
      </w:r>
      <w:r w:rsidR="00F75CE3" w:rsidRPr="00F75CE3">
        <w:rPr>
          <w:rFonts w:ascii="Times New Roman" w:hAnsi="Times New Roman" w:cs="Times New Roman"/>
        </w:rPr>
        <w:t xml:space="preserve">, </w:t>
      </w:r>
      <w:r w:rsidR="00206001" w:rsidRPr="00723059">
        <w:rPr>
          <w:rFonts w:ascii="Times New Roman" w:hAnsi="Times New Roman" w:cs="Times New Roman"/>
          <w:smallCaps/>
        </w:rPr>
        <w:t>FOXBusiness</w:t>
      </w:r>
      <w:r w:rsidR="00F75CE3" w:rsidRPr="00F75CE3">
        <w:rPr>
          <w:rFonts w:ascii="Times New Roman" w:hAnsi="Times New Roman" w:cs="Times New Roman"/>
        </w:rPr>
        <w:t xml:space="preserve">, Nov. 30, 2022, </w:t>
      </w:r>
      <w:r w:rsidR="00376BDF" w:rsidRPr="00F73D95">
        <w:rPr>
          <w:rFonts w:ascii="Times New Roman" w:hAnsi="Times New Roman" w:cs="Times New Roman"/>
        </w:rPr>
        <w:t>https://www.foxbusiness.com/politics/tiktok-poses-legitimate-national-security-concerns-treasury-secretary-yellen</w:t>
      </w:r>
      <w:r w:rsidR="008131AE">
        <w:rPr>
          <w:rFonts w:ascii="Times New Roman" w:hAnsi="Times New Roman" w:cs="Times New Roman"/>
        </w:rPr>
        <w:t>.</w:t>
      </w:r>
    </w:p>
  </w:footnote>
  <w:footnote w:id="19">
    <w:p w14:paraId="5205281A" w14:textId="35771F76" w:rsidR="00196316" w:rsidRPr="00F73D95" w:rsidRDefault="00196316">
      <w:pPr>
        <w:pStyle w:val="FootnoteText"/>
        <w:rPr>
          <w:rFonts w:ascii="Times New Roman" w:hAnsi="Times New Roman" w:cs="Times New Roman"/>
        </w:rPr>
      </w:pPr>
      <w:r w:rsidRPr="00F73D95">
        <w:rPr>
          <w:rStyle w:val="FootnoteReference"/>
          <w:rFonts w:ascii="Times New Roman" w:hAnsi="Times New Roman" w:cs="Times New Roman"/>
        </w:rPr>
        <w:footnoteRef/>
      </w:r>
      <w:r w:rsidRPr="00F73D95">
        <w:rPr>
          <w:rFonts w:ascii="Times New Roman" w:hAnsi="Times New Roman" w:cs="Times New Roman"/>
        </w:rPr>
        <w:t xml:space="preserve"> </w:t>
      </w:r>
      <w:r w:rsidR="00095108">
        <w:rPr>
          <w:rFonts w:ascii="Times New Roman" w:hAnsi="Times New Roman" w:cs="Times New Roman"/>
        </w:rPr>
        <w:t>Laura Feiner</w:t>
      </w:r>
      <w:r w:rsidR="00095108" w:rsidRPr="00095108">
        <w:rPr>
          <w:rFonts w:ascii="Times New Roman" w:hAnsi="Times New Roman" w:cs="Times New Roman"/>
        </w:rPr>
        <w:t xml:space="preserve">, </w:t>
      </w:r>
      <w:r w:rsidR="00095108" w:rsidRPr="00831A82">
        <w:rPr>
          <w:rFonts w:ascii="Times New Roman" w:hAnsi="Times New Roman" w:cs="Times New Roman"/>
          <w:i/>
          <w:iCs/>
        </w:rPr>
        <w:t>FBI is ‘Extremely Concerned’</w:t>
      </w:r>
      <w:r w:rsidR="00831A82" w:rsidRPr="00831A82">
        <w:rPr>
          <w:rFonts w:ascii="Times New Roman" w:hAnsi="Times New Roman" w:cs="Times New Roman"/>
          <w:i/>
          <w:iCs/>
        </w:rPr>
        <w:t xml:space="preserve"> About China’s Influence Through TikTok on U.S. Users</w:t>
      </w:r>
      <w:r w:rsidR="00095108" w:rsidRPr="00095108">
        <w:rPr>
          <w:rFonts w:ascii="Times New Roman" w:hAnsi="Times New Roman" w:cs="Times New Roman"/>
        </w:rPr>
        <w:t xml:space="preserve">, </w:t>
      </w:r>
      <w:r w:rsidR="00095108" w:rsidRPr="00723059">
        <w:rPr>
          <w:rFonts w:ascii="Times New Roman" w:hAnsi="Times New Roman" w:cs="Times New Roman"/>
          <w:smallCaps/>
        </w:rPr>
        <w:t>CNBC</w:t>
      </w:r>
      <w:r w:rsidR="00095108" w:rsidRPr="00095108">
        <w:rPr>
          <w:rFonts w:ascii="Times New Roman" w:hAnsi="Times New Roman" w:cs="Times New Roman"/>
        </w:rPr>
        <w:t xml:space="preserve">, </w:t>
      </w:r>
      <w:r w:rsidR="00831A82">
        <w:rPr>
          <w:rFonts w:ascii="Times New Roman" w:hAnsi="Times New Roman" w:cs="Times New Roman"/>
        </w:rPr>
        <w:t>Nov</w:t>
      </w:r>
      <w:r w:rsidR="00095108" w:rsidRPr="00095108">
        <w:rPr>
          <w:rFonts w:ascii="Times New Roman" w:hAnsi="Times New Roman" w:cs="Times New Roman"/>
        </w:rPr>
        <w:t xml:space="preserve">. </w:t>
      </w:r>
      <w:r w:rsidR="00831A82">
        <w:rPr>
          <w:rFonts w:ascii="Times New Roman" w:hAnsi="Times New Roman" w:cs="Times New Roman"/>
        </w:rPr>
        <w:t>15</w:t>
      </w:r>
      <w:r w:rsidR="00095108" w:rsidRPr="00095108">
        <w:rPr>
          <w:rFonts w:ascii="Times New Roman" w:hAnsi="Times New Roman" w:cs="Times New Roman"/>
        </w:rPr>
        <w:t>, 202</w:t>
      </w:r>
      <w:r w:rsidR="00831A82">
        <w:rPr>
          <w:rFonts w:ascii="Times New Roman" w:hAnsi="Times New Roman" w:cs="Times New Roman"/>
        </w:rPr>
        <w:t>2</w:t>
      </w:r>
      <w:r w:rsidR="00095108" w:rsidRPr="00095108">
        <w:rPr>
          <w:rFonts w:ascii="Times New Roman" w:hAnsi="Times New Roman" w:cs="Times New Roman"/>
        </w:rPr>
        <w:t xml:space="preserve">, </w:t>
      </w:r>
      <w:r w:rsidRPr="00F73D95">
        <w:rPr>
          <w:rFonts w:ascii="Times New Roman" w:hAnsi="Times New Roman" w:cs="Times New Roman"/>
        </w:rPr>
        <w:t>https://www.cnbc.com/2022/11/15/fbi-is-extremely-concerned-about-chinas-influence-through-tiktok.html</w:t>
      </w:r>
      <w:r w:rsidR="00831A82">
        <w:rPr>
          <w:rFonts w:ascii="Times New Roman" w:hAnsi="Times New Roman" w:cs="Times New Roman"/>
        </w:rPr>
        <w:t>.</w:t>
      </w:r>
    </w:p>
  </w:footnote>
  <w:footnote w:id="20">
    <w:p w14:paraId="10618E1D" w14:textId="4E442EF3" w:rsidR="00AB0667" w:rsidRPr="00F73D95" w:rsidRDefault="00AB0667">
      <w:pPr>
        <w:pStyle w:val="FootnoteText"/>
        <w:rPr>
          <w:rFonts w:ascii="Times New Roman" w:hAnsi="Times New Roman" w:cs="Times New Roman"/>
        </w:rPr>
      </w:pPr>
      <w:r w:rsidRPr="00F73D95">
        <w:rPr>
          <w:rStyle w:val="FootnoteReference"/>
          <w:rFonts w:ascii="Times New Roman" w:hAnsi="Times New Roman" w:cs="Times New Roman"/>
        </w:rPr>
        <w:footnoteRef/>
      </w:r>
      <w:r w:rsidRPr="00F73D95">
        <w:rPr>
          <w:rFonts w:ascii="Times New Roman" w:hAnsi="Times New Roman" w:cs="Times New Roman"/>
        </w:rPr>
        <w:t xml:space="preserve"> </w:t>
      </w:r>
      <w:r w:rsidR="00304A47" w:rsidRPr="00F73D95">
        <w:rPr>
          <w:rFonts w:ascii="Times New Roman" w:hAnsi="Times New Roman" w:cs="Times New Roman"/>
        </w:rPr>
        <w:t>Id.</w:t>
      </w:r>
    </w:p>
  </w:footnote>
  <w:footnote w:id="21">
    <w:p w14:paraId="1898438B" w14:textId="50F3B566" w:rsidR="00CE41FE" w:rsidRPr="00F73D95" w:rsidRDefault="00CE41FE">
      <w:pPr>
        <w:pStyle w:val="FootnoteText"/>
        <w:rPr>
          <w:rFonts w:ascii="Times New Roman" w:hAnsi="Times New Roman" w:cs="Times New Roman"/>
        </w:rPr>
      </w:pPr>
      <w:r w:rsidRPr="00F73D95">
        <w:rPr>
          <w:rStyle w:val="FootnoteReference"/>
          <w:rFonts w:ascii="Times New Roman" w:hAnsi="Times New Roman" w:cs="Times New Roman"/>
        </w:rPr>
        <w:footnoteRef/>
      </w:r>
      <w:r w:rsidRPr="00F73D95">
        <w:rPr>
          <w:rFonts w:ascii="Times New Roman" w:hAnsi="Times New Roman" w:cs="Times New Roman"/>
        </w:rPr>
        <w:t xml:space="preserve"> </w:t>
      </w:r>
      <w:bookmarkStart w:id="4" w:name="_Hlk122347063"/>
      <w:r w:rsidR="002F0C60">
        <w:rPr>
          <w:rFonts w:ascii="Times New Roman" w:hAnsi="Times New Roman" w:cs="Times New Roman"/>
        </w:rPr>
        <w:t>Judy Woodruff</w:t>
      </w:r>
      <w:r w:rsidR="002F0C60" w:rsidRPr="002F0C60">
        <w:rPr>
          <w:rFonts w:ascii="Times New Roman" w:hAnsi="Times New Roman" w:cs="Times New Roman"/>
        </w:rPr>
        <w:t xml:space="preserve">, </w:t>
      </w:r>
      <w:r w:rsidR="002F0C60">
        <w:rPr>
          <w:rFonts w:ascii="Times New Roman" w:hAnsi="Times New Roman" w:cs="Times New Roman"/>
          <w:i/>
          <w:iCs/>
        </w:rPr>
        <w:t>CIA Director Bill Burns on War in Ukraine, Intelligence Challenges Posed by China</w:t>
      </w:r>
      <w:r w:rsidR="002F0C60" w:rsidRPr="002F0C60">
        <w:rPr>
          <w:rFonts w:ascii="Times New Roman" w:hAnsi="Times New Roman" w:cs="Times New Roman"/>
        </w:rPr>
        <w:t xml:space="preserve">, </w:t>
      </w:r>
      <w:r w:rsidR="002F0C60" w:rsidRPr="00723059">
        <w:rPr>
          <w:rFonts w:ascii="Times New Roman" w:hAnsi="Times New Roman" w:cs="Times New Roman"/>
          <w:smallCaps/>
        </w:rPr>
        <w:t>PBSNewsHour</w:t>
      </w:r>
      <w:r w:rsidR="002F0C60" w:rsidRPr="002F0C60">
        <w:rPr>
          <w:rFonts w:ascii="Times New Roman" w:hAnsi="Times New Roman" w:cs="Times New Roman"/>
        </w:rPr>
        <w:t xml:space="preserve">, </w:t>
      </w:r>
      <w:r w:rsidR="00C03963">
        <w:rPr>
          <w:rFonts w:ascii="Times New Roman" w:hAnsi="Times New Roman" w:cs="Times New Roman"/>
        </w:rPr>
        <w:t>Dec</w:t>
      </w:r>
      <w:r w:rsidR="002F0C60" w:rsidRPr="002F0C60">
        <w:rPr>
          <w:rFonts w:ascii="Times New Roman" w:hAnsi="Times New Roman" w:cs="Times New Roman"/>
        </w:rPr>
        <w:t>. 1</w:t>
      </w:r>
      <w:r w:rsidR="00C03963">
        <w:rPr>
          <w:rFonts w:ascii="Times New Roman" w:hAnsi="Times New Roman" w:cs="Times New Roman"/>
        </w:rPr>
        <w:t>6</w:t>
      </w:r>
      <w:r w:rsidR="002F0C60" w:rsidRPr="002F0C60">
        <w:rPr>
          <w:rFonts w:ascii="Times New Roman" w:hAnsi="Times New Roman" w:cs="Times New Roman"/>
        </w:rPr>
        <w:t xml:space="preserve">, 2022, </w:t>
      </w:r>
      <w:bookmarkEnd w:id="4"/>
      <w:r w:rsidRPr="00F73D95">
        <w:rPr>
          <w:rFonts w:ascii="Times New Roman" w:hAnsi="Times New Roman" w:cs="Times New Roman"/>
        </w:rPr>
        <w:t>https://www.pbs.org/newshour/show/cia-director-bill-burns-on-war-in-ukraine-intelligence-challenges-posed-by-china</w:t>
      </w:r>
      <w:r w:rsidR="00C03963">
        <w:rPr>
          <w:rFonts w:ascii="Times New Roman" w:hAnsi="Times New Roman" w:cs="Times New Roman"/>
        </w:rPr>
        <w:t>.</w:t>
      </w:r>
    </w:p>
  </w:footnote>
  <w:footnote w:id="22">
    <w:p w14:paraId="1F11483C" w14:textId="6A04D5CC" w:rsidR="00B17BA1" w:rsidRPr="00F73D95" w:rsidRDefault="00B17BA1">
      <w:pPr>
        <w:pStyle w:val="FootnoteText"/>
        <w:rPr>
          <w:rFonts w:ascii="Times New Roman" w:hAnsi="Times New Roman" w:cs="Times New Roman"/>
        </w:rPr>
      </w:pPr>
      <w:r w:rsidRPr="00F73D95">
        <w:rPr>
          <w:rStyle w:val="FootnoteReference"/>
          <w:rFonts w:ascii="Times New Roman" w:hAnsi="Times New Roman" w:cs="Times New Roman"/>
        </w:rPr>
        <w:footnoteRef/>
      </w:r>
      <w:r w:rsidR="00C03963">
        <w:rPr>
          <w:rFonts w:ascii="Times New Roman" w:hAnsi="Times New Roman" w:cs="Times New Roman"/>
        </w:rPr>
        <w:t xml:space="preserve"> Rachel Tillman</w:t>
      </w:r>
      <w:r w:rsidR="003018C6">
        <w:rPr>
          <w:rFonts w:ascii="Times New Roman" w:hAnsi="Times New Roman" w:cs="Times New Roman"/>
        </w:rPr>
        <w:t>, et. al.</w:t>
      </w:r>
      <w:r w:rsidR="00C03963" w:rsidRPr="00C03963">
        <w:rPr>
          <w:rFonts w:ascii="Times New Roman" w:hAnsi="Times New Roman" w:cs="Times New Roman"/>
        </w:rPr>
        <w:t xml:space="preserve">, </w:t>
      </w:r>
      <w:r w:rsidR="003018C6">
        <w:rPr>
          <w:rFonts w:ascii="Times New Roman" w:hAnsi="Times New Roman" w:cs="Times New Roman"/>
          <w:i/>
          <w:iCs/>
        </w:rPr>
        <w:t>Intelligence Officials Warn of Mounting Privacy, National Security Concerns From TikTok</w:t>
      </w:r>
      <w:r w:rsidR="00C03963" w:rsidRPr="00C03963">
        <w:rPr>
          <w:rFonts w:ascii="Times New Roman" w:hAnsi="Times New Roman" w:cs="Times New Roman"/>
        </w:rPr>
        <w:t xml:space="preserve">, </w:t>
      </w:r>
      <w:r w:rsidR="003018C6" w:rsidRPr="00723059">
        <w:rPr>
          <w:rFonts w:ascii="Times New Roman" w:hAnsi="Times New Roman" w:cs="Times New Roman"/>
          <w:smallCaps/>
        </w:rPr>
        <w:t>NY1</w:t>
      </w:r>
      <w:r w:rsidR="00C03963" w:rsidRPr="00C03963">
        <w:rPr>
          <w:rFonts w:ascii="Times New Roman" w:hAnsi="Times New Roman" w:cs="Times New Roman"/>
        </w:rPr>
        <w:t xml:space="preserve">, Dec. </w:t>
      </w:r>
      <w:r w:rsidR="008F4985">
        <w:rPr>
          <w:rFonts w:ascii="Times New Roman" w:hAnsi="Times New Roman" w:cs="Times New Roman"/>
        </w:rPr>
        <w:t>06</w:t>
      </w:r>
      <w:r w:rsidR="00C03963" w:rsidRPr="00C03963">
        <w:rPr>
          <w:rFonts w:ascii="Times New Roman" w:hAnsi="Times New Roman" w:cs="Times New Roman"/>
        </w:rPr>
        <w:t xml:space="preserve">, 2022, </w:t>
      </w:r>
      <w:r w:rsidR="005F14BB" w:rsidRPr="00F73D95">
        <w:rPr>
          <w:rFonts w:ascii="Times New Roman" w:hAnsi="Times New Roman" w:cs="Times New Roman"/>
        </w:rPr>
        <w:t>https://www.ny1.com/nyc/all-boroughs/news/2022/12/06/dni-fbi-haines-wray-tiktok-privacy-concerns-national-security</w:t>
      </w:r>
      <w:r w:rsidR="008F4985">
        <w:rPr>
          <w:rFonts w:ascii="Times New Roman" w:hAnsi="Times New Roman" w:cs="Times New Roman"/>
        </w:rPr>
        <w:t>.</w:t>
      </w:r>
    </w:p>
  </w:footnote>
  <w:footnote w:id="23">
    <w:p w14:paraId="50CBD497" w14:textId="7D60AE1F" w:rsidR="0056637D" w:rsidRPr="00F73D95" w:rsidRDefault="0056637D">
      <w:pPr>
        <w:pStyle w:val="FootnoteText"/>
        <w:rPr>
          <w:rFonts w:ascii="Times New Roman" w:hAnsi="Times New Roman" w:cs="Times New Roman"/>
        </w:rPr>
      </w:pPr>
      <w:r w:rsidRPr="00F73D95">
        <w:rPr>
          <w:rStyle w:val="FootnoteReference"/>
          <w:rFonts w:ascii="Times New Roman" w:hAnsi="Times New Roman" w:cs="Times New Roman"/>
        </w:rPr>
        <w:footnoteRef/>
      </w:r>
      <w:r w:rsidRPr="00F73D95">
        <w:rPr>
          <w:rFonts w:ascii="Times New Roman" w:hAnsi="Times New Roman" w:cs="Times New Roman"/>
        </w:rPr>
        <w:t xml:space="preserve"> </w:t>
      </w:r>
      <w:r w:rsidR="00340D28" w:rsidRPr="00F73D95">
        <w:rPr>
          <w:rFonts w:ascii="Times New Roman" w:hAnsi="Times New Roman" w:cs="Times New Roman"/>
        </w:rPr>
        <w:t>Foreign Investment Risk Review Modernization Act § 1702(c)</w:t>
      </w:r>
      <w:r w:rsidR="008C74E1" w:rsidRPr="00F73D95">
        <w:rPr>
          <w:rFonts w:ascii="Times New Roman" w:hAnsi="Times New Roman" w:cs="Times New Roman"/>
        </w:rPr>
        <w:t>(5)</w:t>
      </w:r>
    </w:p>
  </w:footnote>
  <w:footnote w:id="24">
    <w:p w14:paraId="4C58C364" w14:textId="1E75B5FA" w:rsidR="00573207" w:rsidRPr="00F73D95" w:rsidRDefault="00573207">
      <w:pPr>
        <w:pStyle w:val="FootnoteText"/>
        <w:rPr>
          <w:rFonts w:ascii="Times New Roman" w:hAnsi="Times New Roman" w:cs="Times New Roman"/>
        </w:rPr>
      </w:pPr>
      <w:r w:rsidRPr="00F73D95">
        <w:rPr>
          <w:rStyle w:val="FootnoteReference"/>
          <w:rFonts w:ascii="Times New Roman" w:hAnsi="Times New Roman" w:cs="Times New Roman"/>
        </w:rPr>
        <w:footnoteRef/>
      </w:r>
      <w:r w:rsidRPr="00F73D95">
        <w:rPr>
          <w:rFonts w:ascii="Times New Roman" w:hAnsi="Times New Roman" w:cs="Times New Roman"/>
        </w:rPr>
        <w:t xml:space="preserve"> </w:t>
      </w:r>
      <w:r w:rsidR="00D928B4" w:rsidRPr="00F73D95">
        <w:rPr>
          <w:rFonts w:ascii="Times New Roman" w:hAnsi="Times New Roman" w:cs="Times New Roman"/>
        </w:rPr>
        <w:t xml:space="preserve">Exec. Order No. </w:t>
      </w:r>
      <w:r w:rsidR="005B4ECE" w:rsidRPr="00F73D95">
        <w:rPr>
          <w:rFonts w:ascii="Times New Roman" w:hAnsi="Times New Roman" w:cs="Times New Roman"/>
        </w:rPr>
        <w:t>14083</w:t>
      </w:r>
      <w:r w:rsidR="00D928B4" w:rsidRPr="00F73D95">
        <w:rPr>
          <w:rFonts w:ascii="Times New Roman" w:hAnsi="Times New Roman" w:cs="Times New Roman"/>
        </w:rPr>
        <w:t xml:space="preserve">, </w:t>
      </w:r>
      <w:r w:rsidR="001A327E" w:rsidRPr="00F73D95">
        <w:rPr>
          <w:rFonts w:ascii="Times New Roman" w:hAnsi="Times New Roman" w:cs="Times New Roman"/>
        </w:rPr>
        <w:t xml:space="preserve">87 </w:t>
      </w:r>
      <w:r w:rsidR="0001247B" w:rsidRPr="00F73D95">
        <w:rPr>
          <w:rFonts w:ascii="Times New Roman" w:hAnsi="Times New Roman" w:cs="Times New Roman"/>
        </w:rPr>
        <w:t>Fed. Reg.</w:t>
      </w:r>
      <w:r w:rsidR="00454FB2" w:rsidRPr="00F73D95">
        <w:rPr>
          <w:rFonts w:ascii="Times New Roman" w:hAnsi="Times New Roman" w:cs="Times New Roman"/>
        </w:rPr>
        <w:t xml:space="preserve"> 57369</w:t>
      </w:r>
      <w:r w:rsidR="00D928B4" w:rsidRPr="00F73D95">
        <w:rPr>
          <w:rFonts w:ascii="Times New Roman" w:hAnsi="Times New Roman" w:cs="Times New Roman"/>
        </w:rPr>
        <w:t xml:space="preserve"> (</w:t>
      </w:r>
      <w:r w:rsidR="00F73D95" w:rsidRPr="00F73D95">
        <w:rPr>
          <w:rFonts w:ascii="Times New Roman" w:hAnsi="Times New Roman" w:cs="Times New Roman"/>
        </w:rPr>
        <w:t>Sep</w:t>
      </w:r>
      <w:r w:rsidR="007B5DE0">
        <w:rPr>
          <w:rFonts w:ascii="Times New Roman" w:hAnsi="Times New Roman" w:cs="Times New Roman"/>
        </w:rPr>
        <w:t>t</w:t>
      </w:r>
      <w:r w:rsidR="00F73D95" w:rsidRPr="00F73D95">
        <w:rPr>
          <w:rFonts w:ascii="Times New Roman" w:hAnsi="Times New Roman" w:cs="Times New Roman"/>
        </w:rPr>
        <w:t xml:space="preserve">. 20, </w:t>
      </w:r>
      <w:r w:rsidR="00960A2B" w:rsidRPr="00F73D95">
        <w:rPr>
          <w:rFonts w:ascii="Times New Roman" w:hAnsi="Times New Roman" w:cs="Times New Roman"/>
        </w:rPr>
        <w:t>2022</w:t>
      </w:r>
      <w:r w:rsidR="00D928B4" w:rsidRPr="00F73D95">
        <w:rPr>
          <w:rFonts w:ascii="Times New Roman" w:hAnsi="Times New Roman" w:cs="Times New Roman"/>
        </w:rPr>
        <w:t>)</w:t>
      </w:r>
    </w:p>
  </w:footnote>
  <w:footnote w:id="25">
    <w:p w14:paraId="52A86998" w14:textId="29D27020" w:rsidR="001368CB" w:rsidRPr="00F73D95" w:rsidRDefault="001368CB">
      <w:pPr>
        <w:pStyle w:val="FootnoteText"/>
        <w:rPr>
          <w:rFonts w:ascii="Times New Roman" w:hAnsi="Times New Roman" w:cs="Times New Roman"/>
        </w:rPr>
      </w:pPr>
      <w:r w:rsidRPr="00F73D95">
        <w:rPr>
          <w:rStyle w:val="FootnoteReference"/>
          <w:rFonts w:ascii="Times New Roman" w:hAnsi="Times New Roman" w:cs="Times New Roman"/>
        </w:rPr>
        <w:footnoteRef/>
      </w:r>
      <w:r w:rsidRPr="00F73D95">
        <w:rPr>
          <w:rFonts w:ascii="Times New Roman" w:hAnsi="Times New Roman" w:cs="Times New Roman"/>
        </w:rPr>
        <w:t xml:space="preserve"> </w:t>
      </w:r>
      <w:r w:rsidR="00B84E3F" w:rsidRPr="00F73D95">
        <w:rPr>
          <w:rFonts w:ascii="Times New Roman" w:hAnsi="Times New Roman" w:cs="Times New Roman"/>
        </w:rPr>
        <w:t>Foreign Investment Risk Review Modernization Act § 17</w:t>
      </w:r>
      <w:r w:rsidR="009B64DE" w:rsidRPr="00F73D95">
        <w:rPr>
          <w:rFonts w:ascii="Times New Roman" w:hAnsi="Times New Roman" w:cs="Times New Roman"/>
        </w:rPr>
        <w:t>13</w:t>
      </w:r>
      <w:r w:rsidR="00E56785">
        <w:rPr>
          <w:rFonts w:ascii="Times New Roman" w:hAnsi="Times New Roman" w:cs="Times New Roman"/>
        </w:rPr>
        <w:t>(</w:t>
      </w:r>
      <w:r w:rsidR="0045308D">
        <w:rPr>
          <w:rFonts w:ascii="Times New Roman" w:hAnsi="Times New Roman" w:cs="Times New Roman"/>
        </w:rPr>
        <w:t>3</w:t>
      </w:r>
      <w:r w:rsidR="00E56785">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04BB" w14:textId="72F018A8" w:rsidR="00043190" w:rsidRDefault="00043190" w:rsidP="00043190">
    <w:pPr>
      <w:pStyle w:val="Header"/>
      <w:jc w:val="center"/>
    </w:pPr>
    <w:r>
      <w:rPr>
        <w:noProof/>
      </w:rPr>
      <w:drawing>
        <wp:anchor distT="0" distB="0" distL="114300" distR="114300" simplePos="0" relativeHeight="251658240" behindDoc="1" locked="0" layoutInCell="1" allowOverlap="1" wp14:anchorId="08C56640" wp14:editId="327A261F">
          <wp:simplePos x="0" y="0"/>
          <wp:positionH relativeFrom="margin">
            <wp:posOffset>914400</wp:posOffset>
          </wp:positionH>
          <wp:positionV relativeFrom="paragraph">
            <wp:posOffset>-342900</wp:posOffset>
          </wp:positionV>
          <wp:extent cx="4334510" cy="79883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4510" cy="7988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E18B2"/>
    <w:multiLevelType w:val="hybridMultilevel"/>
    <w:tmpl w:val="462453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0C76DF"/>
    <w:multiLevelType w:val="multilevel"/>
    <w:tmpl w:val="428AFB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61592467">
    <w:abstractNumId w:val="0"/>
  </w:num>
  <w:num w:numId="2" w16cid:durableId="15201929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hideSpellingErrors/>
  <w:hideGrammaticalErrors/>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68D"/>
    <w:rsid w:val="00001178"/>
    <w:rsid w:val="00001338"/>
    <w:rsid w:val="00002865"/>
    <w:rsid w:val="000069E9"/>
    <w:rsid w:val="00006AE8"/>
    <w:rsid w:val="000071E9"/>
    <w:rsid w:val="00007E22"/>
    <w:rsid w:val="000111BF"/>
    <w:rsid w:val="000115C4"/>
    <w:rsid w:val="0001247B"/>
    <w:rsid w:val="0001406A"/>
    <w:rsid w:val="00015EAD"/>
    <w:rsid w:val="000165A5"/>
    <w:rsid w:val="00016A82"/>
    <w:rsid w:val="00016B16"/>
    <w:rsid w:val="00020721"/>
    <w:rsid w:val="00021646"/>
    <w:rsid w:val="0002285C"/>
    <w:rsid w:val="00022D6A"/>
    <w:rsid w:val="00026154"/>
    <w:rsid w:val="00027ABA"/>
    <w:rsid w:val="00031D8D"/>
    <w:rsid w:val="00041A96"/>
    <w:rsid w:val="00041C6E"/>
    <w:rsid w:val="00043190"/>
    <w:rsid w:val="0004393D"/>
    <w:rsid w:val="0004627B"/>
    <w:rsid w:val="000470A7"/>
    <w:rsid w:val="00047698"/>
    <w:rsid w:val="000478EB"/>
    <w:rsid w:val="00047EAC"/>
    <w:rsid w:val="0005292E"/>
    <w:rsid w:val="00054FD8"/>
    <w:rsid w:val="00061031"/>
    <w:rsid w:val="00063AFC"/>
    <w:rsid w:val="00065484"/>
    <w:rsid w:val="00066B08"/>
    <w:rsid w:val="000678D3"/>
    <w:rsid w:val="00077062"/>
    <w:rsid w:val="00077608"/>
    <w:rsid w:val="00077B4A"/>
    <w:rsid w:val="00080803"/>
    <w:rsid w:val="00081EC8"/>
    <w:rsid w:val="000843A5"/>
    <w:rsid w:val="00086013"/>
    <w:rsid w:val="00091A79"/>
    <w:rsid w:val="00091BC6"/>
    <w:rsid w:val="00092877"/>
    <w:rsid w:val="00092946"/>
    <w:rsid w:val="00093276"/>
    <w:rsid w:val="000932E7"/>
    <w:rsid w:val="00094B2B"/>
    <w:rsid w:val="0009506B"/>
    <w:rsid w:val="00095108"/>
    <w:rsid w:val="000956B5"/>
    <w:rsid w:val="00095F88"/>
    <w:rsid w:val="00096009"/>
    <w:rsid w:val="000A19B5"/>
    <w:rsid w:val="000A307F"/>
    <w:rsid w:val="000A7775"/>
    <w:rsid w:val="000B097A"/>
    <w:rsid w:val="000B0C72"/>
    <w:rsid w:val="000B0FCF"/>
    <w:rsid w:val="000B19C6"/>
    <w:rsid w:val="000B345F"/>
    <w:rsid w:val="000B3E63"/>
    <w:rsid w:val="000B4CF1"/>
    <w:rsid w:val="000C064C"/>
    <w:rsid w:val="000C147E"/>
    <w:rsid w:val="000C160D"/>
    <w:rsid w:val="000C377A"/>
    <w:rsid w:val="000C43F3"/>
    <w:rsid w:val="000C58FA"/>
    <w:rsid w:val="000C60F9"/>
    <w:rsid w:val="000C6129"/>
    <w:rsid w:val="000D36F5"/>
    <w:rsid w:val="000D46F2"/>
    <w:rsid w:val="000D5FB0"/>
    <w:rsid w:val="000D7D86"/>
    <w:rsid w:val="000E4D71"/>
    <w:rsid w:val="000E5870"/>
    <w:rsid w:val="000E59B8"/>
    <w:rsid w:val="000F10D2"/>
    <w:rsid w:val="000F281D"/>
    <w:rsid w:val="000F423C"/>
    <w:rsid w:val="000F679C"/>
    <w:rsid w:val="000F71AA"/>
    <w:rsid w:val="001026C1"/>
    <w:rsid w:val="00106033"/>
    <w:rsid w:val="00111470"/>
    <w:rsid w:val="00113086"/>
    <w:rsid w:val="00113D95"/>
    <w:rsid w:val="001156DF"/>
    <w:rsid w:val="00115CFB"/>
    <w:rsid w:val="001178D9"/>
    <w:rsid w:val="001202F5"/>
    <w:rsid w:val="00120C2D"/>
    <w:rsid w:val="00121A27"/>
    <w:rsid w:val="00122E16"/>
    <w:rsid w:val="001314BF"/>
    <w:rsid w:val="00134CA5"/>
    <w:rsid w:val="00134D0D"/>
    <w:rsid w:val="00134E06"/>
    <w:rsid w:val="001368CB"/>
    <w:rsid w:val="00143F98"/>
    <w:rsid w:val="001475E0"/>
    <w:rsid w:val="00147942"/>
    <w:rsid w:val="00152037"/>
    <w:rsid w:val="00152E6E"/>
    <w:rsid w:val="00152F7D"/>
    <w:rsid w:val="001552AB"/>
    <w:rsid w:val="00157E99"/>
    <w:rsid w:val="00160D1F"/>
    <w:rsid w:val="00161C85"/>
    <w:rsid w:val="00166C8D"/>
    <w:rsid w:val="001677F1"/>
    <w:rsid w:val="001701D9"/>
    <w:rsid w:val="00173BCF"/>
    <w:rsid w:val="001741D7"/>
    <w:rsid w:val="001748B2"/>
    <w:rsid w:val="00175D1C"/>
    <w:rsid w:val="00176929"/>
    <w:rsid w:val="0017759D"/>
    <w:rsid w:val="00177891"/>
    <w:rsid w:val="001843C3"/>
    <w:rsid w:val="0018443E"/>
    <w:rsid w:val="0018531B"/>
    <w:rsid w:val="001868CE"/>
    <w:rsid w:val="00193F4F"/>
    <w:rsid w:val="00196316"/>
    <w:rsid w:val="00197339"/>
    <w:rsid w:val="001A14FF"/>
    <w:rsid w:val="001A1956"/>
    <w:rsid w:val="001A2354"/>
    <w:rsid w:val="001A2938"/>
    <w:rsid w:val="001A327E"/>
    <w:rsid w:val="001A5F5E"/>
    <w:rsid w:val="001B3CB3"/>
    <w:rsid w:val="001B3CB5"/>
    <w:rsid w:val="001B761B"/>
    <w:rsid w:val="001C1172"/>
    <w:rsid w:val="001C1272"/>
    <w:rsid w:val="001D074A"/>
    <w:rsid w:val="001D13CF"/>
    <w:rsid w:val="001D39DF"/>
    <w:rsid w:val="001D4075"/>
    <w:rsid w:val="001E001B"/>
    <w:rsid w:val="001E0D41"/>
    <w:rsid w:val="001E1101"/>
    <w:rsid w:val="001E33E6"/>
    <w:rsid w:val="001E4620"/>
    <w:rsid w:val="001E50F4"/>
    <w:rsid w:val="001E5D55"/>
    <w:rsid w:val="00204F3B"/>
    <w:rsid w:val="00206001"/>
    <w:rsid w:val="00213E9F"/>
    <w:rsid w:val="00221AA5"/>
    <w:rsid w:val="00224B75"/>
    <w:rsid w:val="00226F9B"/>
    <w:rsid w:val="002318B3"/>
    <w:rsid w:val="0023252F"/>
    <w:rsid w:val="00237B76"/>
    <w:rsid w:val="00237E7D"/>
    <w:rsid w:val="00241BB0"/>
    <w:rsid w:val="00243174"/>
    <w:rsid w:val="002453C3"/>
    <w:rsid w:val="00247684"/>
    <w:rsid w:val="00250C0E"/>
    <w:rsid w:val="00252ED1"/>
    <w:rsid w:val="00252EDE"/>
    <w:rsid w:val="002532D0"/>
    <w:rsid w:val="00256652"/>
    <w:rsid w:val="0026016D"/>
    <w:rsid w:val="00260E49"/>
    <w:rsid w:val="0026317B"/>
    <w:rsid w:val="002635A1"/>
    <w:rsid w:val="0026376F"/>
    <w:rsid w:val="0026751F"/>
    <w:rsid w:val="00272536"/>
    <w:rsid w:val="002727A5"/>
    <w:rsid w:val="00274D23"/>
    <w:rsid w:val="00276CCF"/>
    <w:rsid w:val="002835BD"/>
    <w:rsid w:val="00285AD6"/>
    <w:rsid w:val="00285CCB"/>
    <w:rsid w:val="002863EC"/>
    <w:rsid w:val="002978DA"/>
    <w:rsid w:val="002A3A41"/>
    <w:rsid w:val="002A45D8"/>
    <w:rsid w:val="002B59E9"/>
    <w:rsid w:val="002C00EB"/>
    <w:rsid w:val="002C2D2A"/>
    <w:rsid w:val="002D1B38"/>
    <w:rsid w:val="002D1F12"/>
    <w:rsid w:val="002D38D1"/>
    <w:rsid w:val="002D5023"/>
    <w:rsid w:val="002D614E"/>
    <w:rsid w:val="002E4C67"/>
    <w:rsid w:val="002F05D0"/>
    <w:rsid w:val="002F0C60"/>
    <w:rsid w:val="002F30EF"/>
    <w:rsid w:val="002F3713"/>
    <w:rsid w:val="002F3DE5"/>
    <w:rsid w:val="002F5F12"/>
    <w:rsid w:val="002F72D5"/>
    <w:rsid w:val="003018C6"/>
    <w:rsid w:val="00301A4B"/>
    <w:rsid w:val="00304A47"/>
    <w:rsid w:val="00315213"/>
    <w:rsid w:val="003153C0"/>
    <w:rsid w:val="003173C3"/>
    <w:rsid w:val="00321218"/>
    <w:rsid w:val="00323A8D"/>
    <w:rsid w:val="00324935"/>
    <w:rsid w:val="00325FB9"/>
    <w:rsid w:val="00326925"/>
    <w:rsid w:val="003301A1"/>
    <w:rsid w:val="003338E5"/>
    <w:rsid w:val="00334EAE"/>
    <w:rsid w:val="00335400"/>
    <w:rsid w:val="00336B08"/>
    <w:rsid w:val="00340D28"/>
    <w:rsid w:val="00340D3E"/>
    <w:rsid w:val="003429EA"/>
    <w:rsid w:val="0034353F"/>
    <w:rsid w:val="00343686"/>
    <w:rsid w:val="0034392E"/>
    <w:rsid w:val="00343A9F"/>
    <w:rsid w:val="00345B64"/>
    <w:rsid w:val="00346B5E"/>
    <w:rsid w:val="00350518"/>
    <w:rsid w:val="0035471B"/>
    <w:rsid w:val="003565A4"/>
    <w:rsid w:val="003612DE"/>
    <w:rsid w:val="0036432E"/>
    <w:rsid w:val="00365192"/>
    <w:rsid w:val="00365BB2"/>
    <w:rsid w:val="00366BEC"/>
    <w:rsid w:val="003710B4"/>
    <w:rsid w:val="00371E2D"/>
    <w:rsid w:val="00376BDF"/>
    <w:rsid w:val="00376ECA"/>
    <w:rsid w:val="003835C5"/>
    <w:rsid w:val="003849F9"/>
    <w:rsid w:val="0038540B"/>
    <w:rsid w:val="003870BE"/>
    <w:rsid w:val="00390C37"/>
    <w:rsid w:val="00393609"/>
    <w:rsid w:val="00393CEA"/>
    <w:rsid w:val="003944AA"/>
    <w:rsid w:val="00396136"/>
    <w:rsid w:val="00396987"/>
    <w:rsid w:val="003A5998"/>
    <w:rsid w:val="003B1697"/>
    <w:rsid w:val="003B289F"/>
    <w:rsid w:val="003B2D4D"/>
    <w:rsid w:val="003B2DD1"/>
    <w:rsid w:val="003B3524"/>
    <w:rsid w:val="003B47C7"/>
    <w:rsid w:val="003B5D7A"/>
    <w:rsid w:val="003C1013"/>
    <w:rsid w:val="003C59EA"/>
    <w:rsid w:val="003C7F03"/>
    <w:rsid w:val="003D2F98"/>
    <w:rsid w:val="003D351B"/>
    <w:rsid w:val="003D5354"/>
    <w:rsid w:val="003D5739"/>
    <w:rsid w:val="003D59D4"/>
    <w:rsid w:val="003D5F59"/>
    <w:rsid w:val="003E11F0"/>
    <w:rsid w:val="003E1B98"/>
    <w:rsid w:val="003E2382"/>
    <w:rsid w:val="003E5E24"/>
    <w:rsid w:val="003E7671"/>
    <w:rsid w:val="003F1A59"/>
    <w:rsid w:val="003F5E5A"/>
    <w:rsid w:val="003F7BFC"/>
    <w:rsid w:val="003F7E38"/>
    <w:rsid w:val="00402A57"/>
    <w:rsid w:val="00404CEC"/>
    <w:rsid w:val="004107F0"/>
    <w:rsid w:val="00412400"/>
    <w:rsid w:val="004127AB"/>
    <w:rsid w:val="0041361C"/>
    <w:rsid w:val="00413E6D"/>
    <w:rsid w:val="00414943"/>
    <w:rsid w:val="00415DC2"/>
    <w:rsid w:val="004179A4"/>
    <w:rsid w:val="0042092B"/>
    <w:rsid w:val="00420DB2"/>
    <w:rsid w:val="0042162B"/>
    <w:rsid w:val="00423380"/>
    <w:rsid w:val="00423A35"/>
    <w:rsid w:val="00423B6C"/>
    <w:rsid w:val="00425B0D"/>
    <w:rsid w:val="004275E0"/>
    <w:rsid w:val="00440944"/>
    <w:rsid w:val="00440E19"/>
    <w:rsid w:val="004416D2"/>
    <w:rsid w:val="00443120"/>
    <w:rsid w:val="0045268F"/>
    <w:rsid w:val="00452CC8"/>
    <w:rsid w:val="0045308D"/>
    <w:rsid w:val="00454FB2"/>
    <w:rsid w:val="00457DE3"/>
    <w:rsid w:val="00460E69"/>
    <w:rsid w:val="0046113C"/>
    <w:rsid w:val="00465CD5"/>
    <w:rsid w:val="00466247"/>
    <w:rsid w:val="00466380"/>
    <w:rsid w:val="00466383"/>
    <w:rsid w:val="00466D06"/>
    <w:rsid w:val="004731E7"/>
    <w:rsid w:val="00473B5F"/>
    <w:rsid w:val="00474C7D"/>
    <w:rsid w:val="00475373"/>
    <w:rsid w:val="00477990"/>
    <w:rsid w:val="00482D4E"/>
    <w:rsid w:val="00483E5C"/>
    <w:rsid w:val="00484EE0"/>
    <w:rsid w:val="00485DD1"/>
    <w:rsid w:val="00490FED"/>
    <w:rsid w:val="00491209"/>
    <w:rsid w:val="00492146"/>
    <w:rsid w:val="00494E1F"/>
    <w:rsid w:val="00495213"/>
    <w:rsid w:val="00497F2E"/>
    <w:rsid w:val="004A041D"/>
    <w:rsid w:val="004A0F6C"/>
    <w:rsid w:val="004A2AD5"/>
    <w:rsid w:val="004B7578"/>
    <w:rsid w:val="004B7613"/>
    <w:rsid w:val="004C1EC0"/>
    <w:rsid w:val="004D106A"/>
    <w:rsid w:val="004D4C90"/>
    <w:rsid w:val="004D6DF7"/>
    <w:rsid w:val="004D6EA0"/>
    <w:rsid w:val="004E3113"/>
    <w:rsid w:val="004E3515"/>
    <w:rsid w:val="004F04B1"/>
    <w:rsid w:val="004F118E"/>
    <w:rsid w:val="004F3171"/>
    <w:rsid w:val="004F3307"/>
    <w:rsid w:val="004F4EFA"/>
    <w:rsid w:val="00502306"/>
    <w:rsid w:val="00506E2D"/>
    <w:rsid w:val="00507606"/>
    <w:rsid w:val="00507615"/>
    <w:rsid w:val="005076FF"/>
    <w:rsid w:val="005153FD"/>
    <w:rsid w:val="00515B1A"/>
    <w:rsid w:val="005223BC"/>
    <w:rsid w:val="00523F6D"/>
    <w:rsid w:val="005320DA"/>
    <w:rsid w:val="0053430C"/>
    <w:rsid w:val="00535D0F"/>
    <w:rsid w:val="005362FD"/>
    <w:rsid w:val="00541F31"/>
    <w:rsid w:val="00541F9F"/>
    <w:rsid w:val="00543BB1"/>
    <w:rsid w:val="005454A2"/>
    <w:rsid w:val="00547AC0"/>
    <w:rsid w:val="005508C0"/>
    <w:rsid w:val="00551538"/>
    <w:rsid w:val="00553F00"/>
    <w:rsid w:val="00554422"/>
    <w:rsid w:val="005552B1"/>
    <w:rsid w:val="005562A7"/>
    <w:rsid w:val="00560451"/>
    <w:rsid w:val="00562ECA"/>
    <w:rsid w:val="0056540A"/>
    <w:rsid w:val="00565DF4"/>
    <w:rsid w:val="0056637D"/>
    <w:rsid w:val="00567B4A"/>
    <w:rsid w:val="005707E1"/>
    <w:rsid w:val="00573207"/>
    <w:rsid w:val="005749A7"/>
    <w:rsid w:val="00575076"/>
    <w:rsid w:val="005753D8"/>
    <w:rsid w:val="00575CE5"/>
    <w:rsid w:val="0057781E"/>
    <w:rsid w:val="00581696"/>
    <w:rsid w:val="00584653"/>
    <w:rsid w:val="00590096"/>
    <w:rsid w:val="0059568D"/>
    <w:rsid w:val="005964E1"/>
    <w:rsid w:val="005A1D6F"/>
    <w:rsid w:val="005A209F"/>
    <w:rsid w:val="005A3B70"/>
    <w:rsid w:val="005A583E"/>
    <w:rsid w:val="005A60E2"/>
    <w:rsid w:val="005A7326"/>
    <w:rsid w:val="005B1FC6"/>
    <w:rsid w:val="005B4ECE"/>
    <w:rsid w:val="005B632F"/>
    <w:rsid w:val="005B7962"/>
    <w:rsid w:val="005C0F6F"/>
    <w:rsid w:val="005C6917"/>
    <w:rsid w:val="005D04A4"/>
    <w:rsid w:val="005D1F94"/>
    <w:rsid w:val="005D7EC0"/>
    <w:rsid w:val="005E18F9"/>
    <w:rsid w:val="005E242A"/>
    <w:rsid w:val="005E700E"/>
    <w:rsid w:val="005F14BB"/>
    <w:rsid w:val="005F41F1"/>
    <w:rsid w:val="00600D51"/>
    <w:rsid w:val="00601F1E"/>
    <w:rsid w:val="00611360"/>
    <w:rsid w:val="00612558"/>
    <w:rsid w:val="0061331B"/>
    <w:rsid w:val="006145C5"/>
    <w:rsid w:val="00621BDA"/>
    <w:rsid w:val="00621D43"/>
    <w:rsid w:val="006224DE"/>
    <w:rsid w:val="006249A4"/>
    <w:rsid w:val="00626F9A"/>
    <w:rsid w:val="00630392"/>
    <w:rsid w:val="00631FB1"/>
    <w:rsid w:val="00634043"/>
    <w:rsid w:val="00635DFF"/>
    <w:rsid w:val="00637664"/>
    <w:rsid w:val="00637825"/>
    <w:rsid w:val="00644597"/>
    <w:rsid w:val="00645DCF"/>
    <w:rsid w:val="0064727E"/>
    <w:rsid w:val="00662D38"/>
    <w:rsid w:val="00662D76"/>
    <w:rsid w:val="00662D86"/>
    <w:rsid w:val="00663FE5"/>
    <w:rsid w:val="00664EC9"/>
    <w:rsid w:val="00666D40"/>
    <w:rsid w:val="00667EC0"/>
    <w:rsid w:val="006734EF"/>
    <w:rsid w:val="00674242"/>
    <w:rsid w:val="00674540"/>
    <w:rsid w:val="0068258A"/>
    <w:rsid w:val="00684B38"/>
    <w:rsid w:val="006854FA"/>
    <w:rsid w:val="00685C9D"/>
    <w:rsid w:val="0068797B"/>
    <w:rsid w:val="00693B2F"/>
    <w:rsid w:val="00694BB4"/>
    <w:rsid w:val="00695D2E"/>
    <w:rsid w:val="006A1115"/>
    <w:rsid w:val="006A1279"/>
    <w:rsid w:val="006A3475"/>
    <w:rsid w:val="006A4288"/>
    <w:rsid w:val="006B0EC5"/>
    <w:rsid w:val="006B504D"/>
    <w:rsid w:val="006B5EF6"/>
    <w:rsid w:val="006B798B"/>
    <w:rsid w:val="006C11F1"/>
    <w:rsid w:val="006C65FA"/>
    <w:rsid w:val="006D0A50"/>
    <w:rsid w:val="006D1DF3"/>
    <w:rsid w:val="006D5DCF"/>
    <w:rsid w:val="006D61F8"/>
    <w:rsid w:val="006E4D31"/>
    <w:rsid w:val="006F657B"/>
    <w:rsid w:val="006F7EE8"/>
    <w:rsid w:val="00701454"/>
    <w:rsid w:val="00702E90"/>
    <w:rsid w:val="00704E0D"/>
    <w:rsid w:val="007065C3"/>
    <w:rsid w:val="00706F92"/>
    <w:rsid w:val="00707211"/>
    <w:rsid w:val="007076AE"/>
    <w:rsid w:val="00710AFE"/>
    <w:rsid w:val="0071272E"/>
    <w:rsid w:val="007168B8"/>
    <w:rsid w:val="007202D4"/>
    <w:rsid w:val="00720B11"/>
    <w:rsid w:val="00723059"/>
    <w:rsid w:val="007341C0"/>
    <w:rsid w:val="0073477E"/>
    <w:rsid w:val="007356C9"/>
    <w:rsid w:val="0073590A"/>
    <w:rsid w:val="00741836"/>
    <w:rsid w:val="00751BC2"/>
    <w:rsid w:val="00757027"/>
    <w:rsid w:val="007703CD"/>
    <w:rsid w:val="00772179"/>
    <w:rsid w:val="00774276"/>
    <w:rsid w:val="00776664"/>
    <w:rsid w:val="00780F28"/>
    <w:rsid w:val="00781298"/>
    <w:rsid w:val="007812C8"/>
    <w:rsid w:val="00782670"/>
    <w:rsid w:val="0078451F"/>
    <w:rsid w:val="0078483E"/>
    <w:rsid w:val="007850C9"/>
    <w:rsid w:val="00785CD8"/>
    <w:rsid w:val="007904F0"/>
    <w:rsid w:val="00791204"/>
    <w:rsid w:val="00795E24"/>
    <w:rsid w:val="007A2281"/>
    <w:rsid w:val="007A3224"/>
    <w:rsid w:val="007A4725"/>
    <w:rsid w:val="007A5637"/>
    <w:rsid w:val="007B0E17"/>
    <w:rsid w:val="007B1B2F"/>
    <w:rsid w:val="007B24D9"/>
    <w:rsid w:val="007B3B61"/>
    <w:rsid w:val="007B4036"/>
    <w:rsid w:val="007B5CB3"/>
    <w:rsid w:val="007B5DE0"/>
    <w:rsid w:val="007B6711"/>
    <w:rsid w:val="007B6A77"/>
    <w:rsid w:val="007B7036"/>
    <w:rsid w:val="007C13B7"/>
    <w:rsid w:val="007C271D"/>
    <w:rsid w:val="007C2856"/>
    <w:rsid w:val="007C3146"/>
    <w:rsid w:val="007C4B0D"/>
    <w:rsid w:val="007C779D"/>
    <w:rsid w:val="007D3B9A"/>
    <w:rsid w:val="007D4E18"/>
    <w:rsid w:val="007D5480"/>
    <w:rsid w:val="007D668D"/>
    <w:rsid w:val="007D7323"/>
    <w:rsid w:val="007E4DC2"/>
    <w:rsid w:val="007E682C"/>
    <w:rsid w:val="007F3099"/>
    <w:rsid w:val="007F32F0"/>
    <w:rsid w:val="007F4EF6"/>
    <w:rsid w:val="007F675B"/>
    <w:rsid w:val="008029CD"/>
    <w:rsid w:val="00802F9D"/>
    <w:rsid w:val="00803513"/>
    <w:rsid w:val="00803C33"/>
    <w:rsid w:val="008040A5"/>
    <w:rsid w:val="00807521"/>
    <w:rsid w:val="00810296"/>
    <w:rsid w:val="00812FB4"/>
    <w:rsid w:val="008131AE"/>
    <w:rsid w:val="008136F6"/>
    <w:rsid w:val="00816340"/>
    <w:rsid w:val="00821CAC"/>
    <w:rsid w:val="00824E1D"/>
    <w:rsid w:val="008310DE"/>
    <w:rsid w:val="00831A82"/>
    <w:rsid w:val="00835E76"/>
    <w:rsid w:val="00837435"/>
    <w:rsid w:val="008422B5"/>
    <w:rsid w:val="00842B1A"/>
    <w:rsid w:val="00842B37"/>
    <w:rsid w:val="00843827"/>
    <w:rsid w:val="00843FB7"/>
    <w:rsid w:val="008451A6"/>
    <w:rsid w:val="00845388"/>
    <w:rsid w:val="00845523"/>
    <w:rsid w:val="00846336"/>
    <w:rsid w:val="0085007F"/>
    <w:rsid w:val="008546F0"/>
    <w:rsid w:val="00855BAE"/>
    <w:rsid w:val="0085681B"/>
    <w:rsid w:val="00861607"/>
    <w:rsid w:val="008637CF"/>
    <w:rsid w:val="008642B2"/>
    <w:rsid w:val="00864490"/>
    <w:rsid w:val="00870086"/>
    <w:rsid w:val="00871384"/>
    <w:rsid w:val="00872C15"/>
    <w:rsid w:val="0087349E"/>
    <w:rsid w:val="00880A22"/>
    <w:rsid w:val="00882AB2"/>
    <w:rsid w:val="00882E0E"/>
    <w:rsid w:val="00887263"/>
    <w:rsid w:val="00887CB9"/>
    <w:rsid w:val="00892DFF"/>
    <w:rsid w:val="00893810"/>
    <w:rsid w:val="00893FCE"/>
    <w:rsid w:val="00896F77"/>
    <w:rsid w:val="008A577E"/>
    <w:rsid w:val="008B03A1"/>
    <w:rsid w:val="008B4DE4"/>
    <w:rsid w:val="008B4F84"/>
    <w:rsid w:val="008B6285"/>
    <w:rsid w:val="008B73F4"/>
    <w:rsid w:val="008C2C03"/>
    <w:rsid w:val="008C6C89"/>
    <w:rsid w:val="008C6DD0"/>
    <w:rsid w:val="008C721C"/>
    <w:rsid w:val="008C74E1"/>
    <w:rsid w:val="008D3687"/>
    <w:rsid w:val="008D3D11"/>
    <w:rsid w:val="008D4F1E"/>
    <w:rsid w:val="008D5671"/>
    <w:rsid w:val="008D5D49"/>
    <w:rsid w:val="008D754D"/>
    <w:rsid w:val="008E0670"/>
    <w:rsid w:val="008E3015"/>
    <w:rsid w:val="008E7C4C"/>
    <w:rsid w:val="008F0006"/>
    <w:rsid w:val="008F0B83"/>
    <w:rsid w:val="008F2119"/>
    <w:rsid w:val="008F2CDF"/>
    <w:rsid w:val="008F4985"/>
    <w:rsid w:val="008F5284"/>
    <w:rsid w:val="008F7673"/>
    <w:rsid w:val="00901421"/>
    <w:rsid w:val="0090680A"/>
    <w:rsid w:val="00906A53"/>
    <w:rsid w:val="00907C7B"/>
    <w:rsid w:val="00910607"/>
    <w:rsid w:val="00913638"/>
    <w:rsid w:val="0091401C"/>
    <w:rsid w:val="00915563"/>
    <w:rsid w:val="0091758C"/>
    <w:rsid w:val="009239BB"/>
    <w:rsid w:val="00923DBD"/>
    <w:rsid w:val="00924FBE"/>
    <w:rsid w:val="00927423"/>
    <w:rsid w:val="0093769F"/>
    <w:rsid w:val="0094149E"/>
    <w:rsid w:val="00947A48"/>
    <w:rsid w:val="00950F64"/>
    <w:rsid w:val="00951EB2"/>
    <w:rsid w:val="00954FD9"/>
    <w:rsid w:val="00956A59"/>
    <w:rsid w:val="009571AC"/>
    <w:rsid w:val="00960A2B"/>
    <w:rsid w:val="00964227"/>
    <w:rsid w:val="00964375"/>
    <w:rsid w:val="00972B2E"/>
    <w:rsid w:val="00974803"/>
    <w:rsid w:val="00974B41"/>
    <w:rsid w:val="009815E4"/>
    <w:rsid w:val="00982478"/>
    <w:rsid w:val="00987B98"/>
    <w:rsid w:val="00990035"/>
    <w:rsid w:val="0099005B"/>
    <w:rsid w:val="009912CF"/>
    <w:rsid w:val="009A0C28"/>
    <w:rsid w:val="009A1914"/>
    <w:rsid w:val="009A34EA"/>
    <w:rsid w:val="009A3527"/>
    <w:rsid w:val="009A358C"/>
    <w:rsid w:val="009A75B3"/>
    <w:rsid w:val="009A7DA2"/>
    <w:rsid w:val="009A7E4D"/>
    <w:rsid w:val="009B0B98"/>
    <w:rsid w:val="009B11F3"/>
    <w:rsid w:val="009B64DE"/>
    <w:rsid w:val="009C17E5"/>
    <w:rsid w:val="009C2756"/>
    <w:rsid w:val="009C5629"/>
    <w:rsid w:val="009D0104"/>
    <w:rsid w:val="009D553B"/>
    <w:rsid w:val="009D7487"/>
    <w:rsid w:val="009D76FF"/>
    <w:rsid w:val="009D79C4"/>
    <w:rsid w:val="009E0480"/>
    <w:rsid w:val="009E2E5F"/>
    <w:rsid w:val="009E52D5"/>
    <w:rsid w:val="009E7F4B"/>
    <w:rsid w:val="009F093B"/>
    <w:rsid w:val="009F1A61"/>
    <w:rsid w:val="009F2229"/>
    <w:rsid w:val="009F32E3"/>
    <w:rsid w:val="009F354A"/>
    <w:rsid w:val="00A0005A"/>
    <w:rsid w:val="00A02369"/>
    <w:rsid w:val="00A03735"/>
    <w:rsid w:val="00A03DAF"/>
    <w:rsid w:val="00A101CB"/>
    <w:rsid w:val="00A10B27"/>
    <w:rsid w:val="00A12620"/>
    <w:rsid w:val="00A15A6E"/>
    <w:rsid w:val="00A16164"/>
    <w:rsid w:val="00A17831"/>
    <w:rsid w:val="00A24DBC"/>
    <w:rsid w:val="00A3324E"/>
    <w:rsid w:val="00A351B9"/>
    <w:rsid w:val="00A360F4"/>
    <w:rsid w:val="00A36FFC"/>
    <w:rsid w:val="00A40BE7"/>
    <w:rsid w:val="00A45E92"/>
    <w:rsid w:val="00A46F3E"/>
    <w:rsid w:val="00A50767"/>
    <w:rsid w:val="00A50FAC"/>
    <w:rsid w:val="00A55CE3"/>
    <w:rsid w:val="00A60A67"/>
    <w:rsid w:val="00A6132A"/>
    <w:rsid w:val="00A65E1E"/>
    <w:rsid w:val="00A703F6"/>
    <w:rsid w:val="00A71B67"/>
    <w:rsid w:val="00A75254"/>
    <w:rsid w:val="00A7572F"/>
    <w:rsid w:val="00A76249"/>
    <w:rsid w:val="00A81A8D"/>
    <w:rsid w:val="00A82C13"/>
    <w:rsid w:val="00A838CF"/>
    <w:rsid w:val="00A83BC2"/>
    <w:rsid w:val="00A83EEC"/>
    <w:rsid w:val="00A84954"/>
    <w:rsid w:val="00A945F1"/>
    <w:rsid w:val="00AA011A"/>
    <w:rsid w:val="00AA5B6A"/>
    <w:rsid w:val="00AA7468"/>
    <w:rsid w:val="00AA7C40"/>
    <w:rsid w:val="00AB0667"/>
    <w:rsid w:val="00AB0A52"/>
    <w:rsid w:val="00AB673B"/>
    <w:rsid w:val="00AB6E41"/>
    <w:rsid w:val="00AC0D85"/>
    <w:rsid w:val="00AC0EF5"/>
    <w:rsid w:val="00AC1C41"/>
    <w:rsid w:val="00AC29BA"/>
    <w:rsid w:val="00AC2FBD"/>
    <w:rsid w:val="00AC3056"/>
    <w:rsid w:val="00AC392C"/>
    <w:rsid w:val="00AC7BB6"/>
    <w:rsid w:val="00AD18BD"/>
    <w:rsid w:val="00AD2DB9"/>
    <w:rsid w:val="00AD336E"/>
    <w:rsid w:val="00AD356F"/>
    <w:rsid w:val="00AD5245"/>
    <w:rsid w:val="00AD6EE6"/>
    <w:rsid w:val="00AE054F"/>
    <w:rsid w:val="00AE51D6"/>
    <w:rsid w:val="00AE6260"/>
    <w:rsid w:val="00AF4EF5"/>
    <w:rsid w:val="00AF5DEE"/>
    <w:rsid w:val="00B00EA3"/>
    <w:rsid w:val="00B02667"/>
    <w:rsid w:val="00B04ADC"/>
    <w:rsid w:val="00B04BDA"/>
    <w:rsid w:val="00B0675A"/>
    <w:rsid w:val="00B1069B"/>
    <w:rsid w:val="00B10CB2"/>
    <w:rsid w:val="00B11E71"/>
    <w:rsid w:val="00B11E7D"/>
    <w:rsid w:val="00B1630A"/>
    <w:rsid w:val="00B17BA1"/>
    <w:rsid w:val="00B215FB"/>
    <w:rsid w:val="00B21CB6"/>
    <w:rsid w:val="00B23F53"/>
    <w:rsid w:val="00B2465C"/>
    <w:rsid w:val="00B249AA"/>
    <w:rsid w:val="00B26881"/>
    <w:rsid w:val="00B2760E"/>
    <w:rsid w:val="00B27B13"/>
    <w:rsid w:val="00B346E7"/>
    <w:rsid w:val="00B422B5"/>
    <w:rsid w:val="00B425EA"/>
    <w:rsid w:val="00B43861"/>
    <w:rsid w:val="00B43CD0"/>
    <w:rsid w:val="00B46B4A"/>
    <w:rsid w:val="00B46B7C"/>
    <w:rsid w:val="00B52370"/>
    <w:rsid w:val="00B541D4"/>
    <w:rsid w:val="00B556EA"/>
    <w:rsid w:val="00B56E83"/>
    <w:rsid w:val="00B60498"/>
    <w:rsid w:val="00B6241B"/>
    <w:rsid w:val="00B63DDB"/>
    <w:rsid w:val="00B7043E"/>
    <w:rsid w:val="00B71C84"/>
    <w:rsid w:val="00B720A7"/>
    <w:rsid w:val="00B74936"/>
    <w:rsid w:val="00B74B80"/>
    <w:rsid w:val="00B764D8"/>
    <w:rsid w:val="00B80E55"/>
    <w:rsid w:val="00B832BD"/>
    <w:rsid w:val="00B84044"/>
    <w:rsid w:val="00B84E3F"/>
    <w:rsid w:val="00B8619F"/>
    <w:rsid w:val="00B93CC7"/>
    <w:rsid w:val="00BA0342"/>
    <w:rsid w:val="00BA0EB8"/>
    <w:rsid w:val="00BA479C"/>
    <w:rsid w:val="00BA4CF9"/>
    <w:rsid w:val="00BA5F1D"/>
    <w:rsid w:val="00BB16C5"/>
    <w:rsid w:val="00BB21F4"/>
    <w:rsid w:val="00BB2331"/>
    <w:rsid w:val="00BB3315"/>
    <w:rsid w:val="00BB4632"/>
    <w:rsid w:val="00BB51E7"/>
    <w:rsid w:val="00BB67B7"/>
    <w:rsid w:val="00BB7320"/>
    <w:rsid w:val="00BC0DB7"/>
    <w:rsid w:val="00BC1501"/>
    <w:rsid w:val="00BC3596"/>
    <w:rsid w:val="00BC5251"/>
    <w:rsid w:val="00BC6E91"/>
    <w:rsid w:val="00BC799C"/>
    <w:rsid w:val="00BD0C05"/>
    <w:rsid w:val="00BD2573"/>
    <w:rsid w:val="00BD3BEC"/>
    <w:rsid w:val="00BD4458"/>
    <w:rsid w:val="00BD7E29"/>
    <w:rsid w:val="00BE0373"/>
    <w:rsid w:val="00BE3C22"/>
    <w:rsid w:val="00BE6664"/>
    <w:rsid w:val="00BE7C10"/>
    <w:rsid w:val="00BF04E8"/>
    <w:rsid w:val="00BF5C04"/>
    <w:rsid w:val="00C03118"/>
    <w:rsid w:val="00C035FF"/>
    <w:rsid w:val="00C03963"/>
    <w:rsid w:val="00C05AC7"/>
    <w:rsid w:val="00C06474"/>
    <w:rsid w:val="00C100BD"/>
    <w:rsid w:val="00C10418"/>
    <w:rsid w:val="00C10A3A"/>
    <w:rsid w:val="00C14D8F"/>
    <w:rsid w:val="00C2099D"/>
    <w:rsid w:val="00C4665E"/>
    <w:rsid w:val="00C47D9B"/>
    <w:rsid w:val="00C5103B"/>
    <w:rsid w:val="00C558CD"/>
    <w:rsid w:val="00C57CB5"/>
    <w:rsid w:val="00C63BB2"/>
    <w:rsid w:val="00C65535"/>
    <w:rsid w:val="00C66651"/>
    <w:rsid w:val="00C67746"/>
    <w:rsid w:val="00C72D79"/>
    <w:rsid w:val="00C742DF"/>
    <w:rsid w:val="00C769B3"/>
    <w:rsid w:val="00C77A8C"/>
    <w:rsid w:val="00C80F14"/>
    <w:rsid w:val="00C840F4"/>
    <w:rsid w:val="00C849A4"/>
    <w:rsid w:val="00C86363"/>
    <w:rsid w:val="00C86601"/>
    <w:rsid w:val="00C8790C"/>
    <w:rsid w:val="00C900B6"/>
    <w:rsid w:val="00C918D5"/>
    <w:rsid w:val="00C93768"/>
    <w:rsid w:val="00C93A4C"/>
    <w:rsid w:val="00CA3B07"/>
    <w:rsid w:val="00CA4541"/>
    <w:rsid w:val="00CB1611"/>
    <w:rsid w:val="00CB2BD0"/>
    <w:rsid w:val="00CB37A6"/>
    <w:rsid w:val="00CB472D"/>
    <w:rsid w:val="00CC2BE0"/>
    <w:rsid w:val="00CC2DA0"/>
    <w:rsid w:val="00CC3D72"/>
    <w:rsid w:val="00CC48D4"/>
    <w:rsid w:val="00CD0179"/>
    <w:rsid w:val="00CD7987"/>
    <w:rsid w:val="00CE0608"/>
    <w:rsid w:val="00CE0D3E"/>
    <w:rsid w:val="00CE12B3"/>
    <w:rsid w:val="00CE1820"/>
    <w:rsid w:val="00CE1A2F"/>
    <w:rsid w:val="00CE3250"/>
    <w:rsid w:val="00CE3562"/>
    <w:rsid w:val="00CE41FE"/>
    <w:rsid w:val="00CE5698"/>
    <w:rsid w:val="00CE5D1A"/>
    <w:rsid w:val="00CE70EA"/>
    <w:rsid w:val="00CE7AF9"/>
    <w:rsid w:val="00CE7E8D"/>
    <w:rsid w:val="00CF290E"/>
    <w:rsid w:val="00CF39D0"/>
    <w:rsid w:val="00D0003F"/>
    <w:rsid w:val="00D01257"/>
    <w:rsid w:val="00D02B22"/>
    <w:rsid w:val="00D050EA"/>
    <w:rsid w:val="00D12694"/>
    <w:rsid w:val="00D131F2"/>
    <w:rsid w:val="00D22CBD"/>
    <w:rsid w:val="00D2321D"/>
    <w:rsid w:val="00D26A69"/>
    <w:rsid w:val="00D26BB7"/>
    <w:rsid w:val="00D2705C"/>
    <w:rsid w:val="00D27A56"/>
    <w:rsid w:val="00D30322"/>
    <w:rsid w:val="00D31C8F"/>
    <w:rsid w:val="00D40201"/>
    <w:rsid w:val="00D41F30"/>
    <w:rsid w:val="00D432B9"/>
    <w:rsid w:val="00D43786"/>
    <w:rsid w:val="00D44B99"/>
    <w:rsid w:val="00D478F5"/>
    <w:rsid w:val="00D47A74"/>
    <w:rsid w:val="00D51A81"/>
    <w:rsid w:val="00D57852"/>
    <w:rsid w:val="00D57F3E"/>
    <w:rsid w:val="00D61762"/>
    <w:rsid w:val="00D62EB6"/>
    <w:rsid w:val="00D638A9"/>
    <w:rsid w:val="00D66047"/>
    <w:rsid w:val="00D66E4D"/>
    <w:rsid w:val="00D7043C"/>
    <w:rsid w:val="00D7543B"/>
    <w:rsid w:val="00D80CD2"/>
    <w:rsid w:val="00D848BE"/>
    <w:rsid w:val="00D858A7"/>
    <w:rsid w:val="00D86F81"/>
    <w:rsid w:val="00D91E63"/>
    <w:rsid w:val="00D928B4"/>
    <w:rsid w:val="00D929F0"/>
    <w:rsid w:val="00D97D96"/>
    <w:rsid w:val="00DA1F40"/>
    <w:rsid w:val="00DA33EF"/>
    <w:rsid w:val="00DA488B"/>
    <w:rsid w:val="00DA740D"/>
    <w:rsid w:val="00DB00F3"/>
    <w:rsid w:val="00DB1504"/>
    <w:rsid w:val="00DB28D9"/>
    <w:rsid w:val="00DB4AB5"/>
    <w:rsid w:val="00DB5EB2"/>
    <w:rsid w:val="00DB7222"/>
    <w:rsid w:val="00DB723D"/>
    <w:rsid w:val="00DC3227"/>
    <w:rsid w:val="00DC6A50"/>
    <w:rsid w:val="00DD17C4"/>
    <w:rsid w:val="00DD2C0B"/>
    <w:rsid w:val="00DD3AC8"/>
    <w:rsid w:val="00DD3D79"/>
    <w:rsid w:val="00DD4115"/>
    <w:rsid w:val="00DD4C5F"/>
    <w:rsid w:val="00DD6AD6"/>
    <w:rsid w:val="00DD714D"/>
    <w:rsid w:val="00DE4232"/>
    <w:rsid w:val="00DE5FC3"/>
    <w:rsid w:val="00DF2EF1"/>
    <w:rsid w:val="00DF3C86"/>
    <w:rsid w:val="00DF41E2"/>
    <w:rsid w:val="00DF4693"/>
    <w:rsid w:val="00DF72B2"/>
    <w:rsid w:val="00E0323A"/>
    <w:rsid w:val="00E052FA"/>
    <w:rsid w:val="00E07624"/>
    <w:rsid w:val="00E13638"/>
    <w:rsid w:val="00E145EB"/>
    <w:rsid w:val="00E165D6"/>
    <w:rsid w:val="00E179BC"/>
    <w:rsid w:val="00E2047E"/>
    <w:rsid w:val="00E21950"/>
    <w:rsid w:val="00E265C4"/>
    <w:rsid w:val="00E275B8"/>
    <w:rsid w:val="00E31B99"/>
    <w:rsid w:val="00E35937"/>
    <w:rsid w:val="00E43C8A"/>
    <w:rsid w:val="00E442B7"/>
    <w:rsid w:val="00E466F9"/>
    <w:rsid w:val="00E46C65"/>
    <w:rsid w:val="00E47C87"/>
    <w:rsid w:val="00E504DF"/>
    <w:rsid w:val="00E51DD9"/>
    <w:rsid w:val="00E54609"/>
    <w:rsid w:val="00E56785"/>
    <w:rsid w:val="00E60BA8"/>
    <w:rsid w:val="00E6633A"/>
    <w:rsid w:val="00E6778D"/>
    <w:rsid w:val="00E73094"/>
    <w:rsid w:val="00E76278"/>
    <w:rsid w:val="00E805E0"/>
    <w:rsid w:val="00E80EB1"/>
    <w:rsid w:val="00E849E6"/>
    <w:rsid w:val="00E86225"/>
    <w:rsid w:val="00E90908"/>
    <w:rsid w:val="00E91949"/>
    <w:rsid w:val="00E955CC"/>
    <w:rsid w:val="00E97A03"/>
    <w:rsid w:val="00E97E4E"/>
    <w:rsid w:val="00EA083D"/>
    <w:rsid w:val="00EA3B50"/>
    <w:rsid w:val="00EA7724"/>
    <w:rsid w:val="00EB1AD8"/>
    <w:rsid w:val="00EB3681"/>
    <w:rsid w:val="00EC0B91"/>
    <w:rsid w:val="00EC2DF8"/>
    <w:rsid w:val="00EC5387"/>
    <w:rsid w:val="00EC5F4A"/>
    <w:rsid w:val="00ED253D"/>
    <w:rsid w:val="00ED590C"/>
    <w:rsid w:val="00ED7496"/>
    <w:rsid w:val="00EE0103"/>
    <w:rsid w:val="00EE0EFD"/>
    <w:rsid w:val="00EE2843"/>
    <w:rsid w:val="00EE2C5D"/>
    <w:rsid w:val="00EE48BA"/>
    <w:rsid w:val="00EE5CD3"/>
    <w:rsid w:val="00EF1D02"/>
    <w:rsid w:val="00EF2FD0"/>
    <w:rsid w:val="00EF45D8"/>
    <w:rsid w:val="00EF4EBF"/>
    <w:rsid w:val="00EF57C3"/>
    <w:rsid w:val="00EF72F3"/>
    <w:rsid w:val="00F00C6F"/>
    <w:rsid w:val="00F015AE"/>
    <w:rsid w:val="00F01B3A"/>
    <w:rsid w:val="00F02191"/>
    <w:rsid w:val="00F0274E"/>
    <w:rsid w:val="00F10515"/>
    <w:rsid w:val="00F11779"/>
    <w:rsid w:val="00F1229F"/>
    <w:rsid w:val="00F1438E"/>
    <w:rsid w:val="00F14D4F"/>
    <w:rsid w:val="00F16B4B"/>
    <w:rsid w:val="00F23628"/>
    <w:rsid w:val="00F3390A"/>
    <w:rsid w:val="00F40203"/>
    <w:rsid w:val="00F42D8D"/>
    <w:rsid w:val="00F44100"/>
    <w:rsid w:val="00F457E0"/>
    <w:rsid w:val="00F45CF7"/>
    <w:rsid w:val="00F46E27"/>
    <w:rsid w:val="00F53692"/>
    <w:rsid w:val="00F629F4"/>
    <w:rsid w:val="00F633E9"/>
    <w:rsid w:val="00F6408C"/>
    <w:rsid w:val="00F6707C"/>
    <w:rsid w:val="00F70111"/>
    <w:rsid w:val="00F706E7"/>
    <w:rsid w:val="00F73D95"/>
    <w:rsid w:val="00F745BC"/>
    <w:rsid w:val="00F755AA"/>
    <w:rsid w:val="00F75CE3"/>
    <w:rsid w:val="00F7678B"/>
    <w:rsid w:val="00F76B41"/>
    <w:rsid w:val="00F81349"/>
    <w:rsid w:val="00F9189F"/>
    <w:rsid w:val="00F91DBD"/>
    <w:rsid w:val="00F9533E"/>
    <w:rsid w:val="00F953CF"/>
    <w:rsid w:val="00F95515"/>
    <w:rsid w:val="00F969FA"/>
    <w:rsid w:val="00FA0838"/>
    <w:rsid w:val="00FB1F89"/>
    <w:rsid w:val="00FB387B"/>
    <w:rsid w:val="00FC09DA"/>
    <w:rsid w:val="00FC1A2B"/>
    <w:rsid w:val="00FC2B29"/>
    <w:rsid w:val="00FC46DF"/>
    <w:rsid w:val="00FC501E"/>
    <w:rsid w:val="00FC582E"/>
    <w:rsid w:val="00FD02B1"/>
    <w:rsid w:val="00FD2938"/>
    <w:rsid w:val="00FD46BE"/>
    <w:rsid w:val="00FD4A6F"/>
    <w:rsid w:val="00FD7BD7"/>
    <w:rsid w:val="00FE1EA8"/>
    <w:rsid w:val="00FE63B3"/>
    <w:rsid w:val="00FE756E"/>
    <w:rsid w:val="00FF05AF"/>
    <w:rsid w:val="00FF0E88"/>
    <w:rsid w:val="00FF4AFC"/>
    <w:rsid w:val="00FF5AD4"/>
    <w:rsid w:val="00FF5AFF"/>
    <w:rsid w:val="00FF66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B095E"/>
  <w15:chartTrackingRefBased/>
  <w15:docId w15:val="{7AE0EFF9-96F6-465B-85EE-B53460E3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6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68D"/>
    <w:pPr>
      <w:ind w:left="720"/>
      <w:contextualSpacing/>
    </w:pPr>
  </w:style>
  <w:style w:type="paragraph" w:styleId="FootnoteText">
    <w:name w:val="footnote text"/>
    <w:basedOn w:val="Normal"/>
    <w:link w:val="FootnoteTextChar"/>
    <w:uiPriority w:val="99"/>
    <w:unhideWhenUsed/>
    <w:rsid w:val="007D668D"/>
    <w:pPr>
      <w:spacing w:after="0" w:line="240" w:lineRule="auto"/>
    </w:pPr>
    <w:rPr>
      <w:sz w:val="20"/>
      <w:szCs w:val="20"/>
    </w:rPr>
  </w:style>
  <w:style w:type="character" w:customStyle="1" w:styleId="FootnoteTextChar">
    <w:name w:val="Footnote Text Char"/>
    <w:basedOn w:val="DefaultParagraphFont"/>
    <w:link w:val="FootnoteText"/>
    <w:uiPriority w:val="99"/>
    <w:rsid w:val="007D668D"/>
    <w:rPr>
      <w:sz w:val="20"/>
      <w:szCs w:val="20"/>
    </w:rPr>
  </w:style>
  <w:style w:type="character" w:styleId="FootnoteReference">
    <w:name w:val="footnote reference"/>
    <w:basedOn w:val="DefaultParagraphFont"/>
    <w:uiPriority w:val="99"/>
    <w:semiHidden/>
    <w:unhideWhenUsed/>
    <w:rsid w:val="007D668D"/>
    <w:rPr>
      <w:vertAlign w:val="superscript"/>
    </w:rPr>
  </w:style>
  <w:style w:type="character" w:styleId="Hyperlink">
    <w:name w:val="Hyperlink"/>
    <w:basedOn w:val="DefaultParagraphFont"/>
    <w:uiPriority w:val="99"/>
    <w:unhideWhenUsed/>
    <w:rsid w:val="007D668D"/>
    <w:rPr>
      <w:color w:val="0563C1" w:themeColor="hyperlink"/>
      <w:u w:val="single"/>
    </w:rPr>
  </w:style>
  <w:style w:type="character" w:styleId="UnresolvedMention">
    <w:name w:val="Unresolved Mention"/>
    <w:basedOn w:val="DefaultParagraphFont"/>
    <w:uiPriority w:val="99"/>
    <w:semiHidden/>
    <w:unhideWhenUsed/>
    <w:rsid w:val="00301A4B"/>
    <w:rPr>
      <w:color w:val="605E5C"/>
      <w:shd w:val="clear" w:color="auto" w:fill="E1DFDD"/>
    </w:rPr>
  </w:style>
  <w:style w:type="paragraph" w:styleId="Header">
    <w:name w:val="header"/>
    <w:basedOn w:val="Normal"/>
    <w:link w:val="HeaderChar"/>
    <w:uiPriority w:val="99"/>
    <w:unhideWhenUsed/>
    <w:rsid w:val="00CE7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E8D"/>
  </w:style>
  <w:style w:type="paragraph" w:styleId="Footer">
    <w:name w:val="footer"/>
    <w:basedOn w:val="Normal"/>
    <w:link w:val="FooterChar"/>
    <w:uiPriority w:val="99"/>
    <w:unhideWhenUsed/>
    <w:rsid w:val="00CE7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E8D"/>
  </w:style>
  <w:style w:type="character" w:styleId="CommentReference">
    <w:name w:val="annotation reference"/>
    <w:basedOn w:val="DefaultParagraphFont"/>
    <w:uiPriority w:val="99"/>
    <w:semiHidden/>
    <w:unhideWhenUsed/>
    <w:rsid w:val="00175D1C"/>
    <w:rPr>
      <w:sz w:val="16"/>
      <w:szCs w:val="16"/>
    </w:rPr>
  </w:style>
  <w:style w:type="paragraph" w:styleId="CommentText">
    <w:name w:val="annotation text"/>
    <w:basedOn w:val="Normal"/>
    <w:link w:val="CommentTextChar"/>
    <w:uiPriority w:val="99"/>
    <w:unhideWhenUsed/>
    <w:rsid w:val="00175D1C"/>
    <w:pPr>
      <w:spacing w:line="240" w:lineRule="auto"/>
    </w:pPr>
    <w:rPr>
      <w:sz w:val="20"/>
      <w:szCs w:val="20"/>
    </w:rPr>
  </w:style>
  <w:style w:type="character" w:customStyle="1" w:styleId="CommentTextChar">
    <w:name w:val="Comment Text Char"/>
    <w:basedOn w:val="DefaultParagraphFont"/>
    <w:link w:val="CommentText"/>
    <w:uiPriority w:val="99"/>
    <w:rsid w:val="00175D1C"/>
    <w:rPr>
      <w:sz w:val="20"/>
      <w:szCs w:val="20"/>
    </w:rPr>
  </w:style>
  <w:style w:type="paragraph" w:styleId="CommentSubject">
    <w:name w:val="annotation subject"/>
    <w:basedOn w:val="CommentText"/>
    <w:next w:val="CommentText"/>
    <w:link w:val="CommentSubjectChar"/>
    <w:uiPriority w:val="99"/>
    <w:semiHidden/>
    <w:unhideWhenUsed/>
    <w:rsid w:val="00175D1C"/>
    <w:rPr>
      <w:b/>
      <w:bCs/>
    </w:rPr>
  </w:style>
  <w:style w:type="character" w:customStyle="1" w:styleId="CommentSubjectChar">
    <w:name w:val="Comment Subject Char"/>
    <w:basedOn w:val="CommentTextChar"/>
    <w:link w:val="CommentSubject"/>
    <w:uiPriority w:val="99"/>
    <w:semiHidden/>
    <w:rsid w:val="00175D1C"/>
    <w:rPr>
      <w:b/>
      <w:bCs/>
      <w:sz w:val="20"/>
      <w:szCs w:val="20"/>
    </w:rPr>
  </w:style>
  <w:style w:type="character" w:styleId="FollowedHyperlink">
    <w:name w:val="FollowedHyperlink"/>
    <w:basedOn w:val="DefaultParagraphFont"/>
    <w:uiPriority w:val="99"/>
    <w:semiHidden/>
    <w:unhideWhenUsed/>
    <w:rsid w:val="00350518"/>
    <w:rPr>
      <w:color w:val="954F72" w:themeColor="followedHyperlink"/>
      <w:u w:val="single"/>
    </w:rPr>
  </w:style>
  <w:style w:type="paragraph" w:styleId="NormalWeb">
    <w:name w:val="Normal (Web)"/>
    <w:basedOn w:val="Normal"/>
    <w:uiPriority w:val="99"/>
    <w:unhideWhenUsed/>
    <w:rsid w:val="008D4F1E"/>
    <w:rPr>
      <w:rFonts w:ascii="Times New Roman" w:hAnsi="Times New Roman" w:cs="Times New Roman"/>
      <w:sz w:val="24"/>
      <w:szCs w:val="24"/>
    </w:rPr>
  </w:style>
  <w:style w:type="paragraph" w:styleId="Revision">
    <w:name w:val="Revision"/>
    <w:hidden/>
    <w:uiPriority w:val="99"/>
    <w:semiHidden/>
    <w:rsid w:val="00C63B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165330">
      <w:bodyDiv w:val="1"/>
      <w:marLeft w:val="0"/>
      <w:marRight w:val="0"/>
      <w:marTop w:val="0"/>
      <w:marBottom w:val="0"/>
      <w:divBdr>
        <w:top w:val="none" w:sz="0" w:space="0" w:color="auto"/>
        <w:left w:val="none" w:sz="0" w:space="0" w:color="auto"/>
        <w:bottom w:val="none" w:sz="0" w:space="0" w:color="auto"/>
        <w:right w:val="none" w:sz="0" w:space="0" w:color="auto"/>
      </w:divBdr>
    </w:div>
    <w:div w:id="774405614">
      <w:bodyDiv w:val="1"/>
      <w:marLeft w:val="0"/>
      <w:marRight w:val="0"/>
      <w:marTop w:val="0"/>
      <w:marBottom w:val="0"/>
      <w:divBdr>
        <w:top w:val="none" w:sz="0" w:space="0" w:color="auto"/>
        <w:left w:val="none" w:sz="0" w:space="0" w:color="auto"/>
        <w:bottom w:val="none" w:sz="0" w:space="0" w:color="auto"/>
        <w:right w:val="none" w:sz="0" w:space="0" w:color="auto"/>
      </w:divBdr>
    </w:div>
    <w:div w:id="1199585631">
      <w:bodyDiv w:val="1"/>
      <w:marLeft w:val="0"/>
      <w:marRight w:val="0"/>
      <w:marTop w:val="0"/>
      <w:marBottom w:val="0"/>
      <w:divBdr>
        <w:top w:val="none" w:sz="0" w:space="0" w:color="auto"/>
        <w:left w:val="none" w:sz="0" w:space="0" w:color="auto"/>
        <w:bottom w:val="none" w:sz="0" w:space="0" w:color="auto"/>
        <w:right w:val="none" w:sz="0" w:space="0" w:color="auto"/>
      </w:divBdr>
      <w:divsChild>
        <w:div w:id="687607752">
          <w:marLeft w:val="0"/>
          <w:marRight w:val="0"/>
          <w:marTop w:val="0"/>
          <w:marBottom w:val="0"/>
          <w:divBdr>
            <w:top w:val="none" w:sz="0" w:space="0" w:color="auto"/>
            <w:left w:val="none" w:sz="0" w:space="0" w:color="auto"/>
            <w:bottom w:val="none" w:sz="0" w:space="0" w:color="auto"/>
            <w:right w:val="none" w:sz="0" w:space="0" w:color="auto"/>
          </w:divBdr>
        </w:div>
        <w:div w:id="176040277">
          <w:marLeft w:val="0"/>
          <w:marRight w:val="0"/>
          <w:marTop w:val="0"/>
          <w:marBottom w:val="0"/>
          <w:divBdr>
            <w:top w:val="none" w:sz="0" w:space="0" w:color="auto"/>
            <w:left w:val="none" w:sz="0" w:space="0" w:color="auto"/>
            <w:bottom w:val="none" w:sz="0" w:space="0" w:color="auto"/>
            <w:right w:val="none" w:sz="0" w:space="0" w:color="auto"/>
          </w:divBdr>
        </w:div>
      </w:divsChild>
    </w:div>
    <w:div w:id="1293094005">
      <w:bodyDiv w:val="1"/>
      <w:marLeft w:val="0"/>
      <w:marRight w:val="0"/>
      <w:marTop w:val="0"/>
      <w:marBottom w:val="0"/>
      <w:divBdr>
        <w:top w:val="none" w:sz="0" w:space="0" w:color="auto"/>
        <w:left w:val="none" w:sz="0" w:space="0" w:color="auto"/>
        <w:bottom w:val="none" w:sz="0" w:space="0" w:color="auto"/>
        <w:right w:val="none" w:sz="0" w:space="0" w:color="auto"/>
      </w:divBdr>
    </w:div>
    <w:div w:id="1392651635">
      <w:bodyDiv w:val="1"/>
      <w:marLeft w:val="0"/>
      <w:marRight w:val="0"/>
      <w:marTop w:val="0"/>
      <w:marBottom w:val="0"/>
      <w:divBdr>
        <w:top w:val="none" w:sz="0" w:space="0" w:color="auto"/>
        <w:left w:val="none" w:sz="0" w:space="0" w:color="auto"/>
        <w:bottom w:val="none" w:sz="0" w:space="0" w:color="auto"/>
        <w:right w:val="none" w:sz="0" w:space="0" w:color="auto"/>
      </w:divBdr>
    </w:div>
    <w:div w:id="210503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3A4650B515204FB34BCCCED92DCD01" ma:contentTypeVersion="5" ma:contentTypeDescription="Create a new document." ma:contentTypeScope="" ma:versionID="4a625b3dcd7ba52471bde0fa3ce5231f">
  <xsd:schema xmlns:xsd="http://www.w3.org/2001/XMLSchema" xmlns:xs="http://www.w3.org/2001/XMLSchema" xmlns:p="http://schemas.microsoft.com/office/2006/metadata/properties" xmlns:ns3="faa6d855-8fac-40d6-90a0-6119edd8c538" xmlns:ns4="4777757f-b3a4-4669-bab7-990f79b08a0d" targetNamespace="http://schemas.microsoft.com/office/2006/metadata/properties" ma:root="true" ma:fieldsID="88c2a6db46b05a0e471a7b8eb0315764" ns3:_="" ns4:_="">
    <xsd:import namespace="faa6d855-8fac-40d6-90a0-6119edd8c538"/>
    <xsd:import namespace="4777757f-b3a4-4669-bab7-990f79b08a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6d855-8fac-40d6-90a0-6119edd8c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77757f-b3a4-4669-bab7-990f79b08a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1766B7-1ABE-4794-BF7F-2A0DD7619E7F}">
  <ds:schemaRefs>
    <ds:schemaRef ds:uri="http://schemas.openxmlformats.org/officeDocument/2006/bibliography"/>
  </ds:schemaRefs>
</ds:datastoreItem>
</file>

<file path=customXml/itemProps2.xml><?xml version="1.0" encoding="utf-8"?>
<ds:datastoreItem xmlns:ds="http://schemas.openxmlformats.org/officeDocument/2006/customXml" ds:itemID="{4FCDB2B0-4D68-47EE-943B-A0DBCF894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6d855-8fac-40d6-90a0-6119edd8c538"/>
    <ds:schemaRef ds:uri="4777757f-b3a4-4669-bab7-990f79b08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76F091-5053-4DA8-BDE9-E142D66C5868}">
  <ds:schemaRefs>
    <ds:schemaRef ds:uri="http://schemas.microsoft.com/sharepoint/v3/contenttype/forms"/>
  </ds:schemaRefs>
</ds:datastoreItem>
</file>

<file path=customXml/itemProps4.xml><?xml version="1.0" encoding="utf-8"?>
<ds:datastoreItem xmlns:ds="http://schemas.openxmlformats.org/officeDocument/2006/customXml" ds:itemID="{A5C675A5-1C0C-4B04-88E9-FAD33E78F8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1587</Words>
  <Characters>9049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Wisch, Ari</dc:creator>
  <cp:keywords/>
  <dc:description/>
  <cp:lastModifiedBy>Pinover, McLaurine</cp:lastModifiedBy>
  <cp:revision>2</cp:revision>
  <cp:lastPrinted>2022-12-15T18:19:00Z</cp:lastPrinted>
  <dcterms:created xsi:type="dcterms:W3CDTF">2022-12-19T21:58:00Z</dcterms:created>
  <dcterms:modified xsi:type="dcterms:W3CDTF">2022-12-19T21:58:00Z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0x010100E63A4650B515204FB34BCCCED92DCD01</vt:lpwstr>
  </property>
</Properties>
</file>